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C0" w:rsidRDefault="00AF1023" w:rsidP="00AF1023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Year 4 Home Learning 4.5.20 – 8.5.20</w:t>
      </w:r>
    </w:p>
    <w:p w:rsidR="00AF1023" w:rsidRDefault="00AF1023" w:rsidP="00AF1023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Maths Support Pack</w:t>
      </w:r>
    </w:p>
    <w:p w:rsidR="00AF1023" w:rsidRDefault="00AF1023" w:rsidP="00AF10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This week we will be focusing on tenths as decimals and fractions. You will have 2 lessons practicing and then a lesson where you will apply your knowledge to a problem. The link is provided as well as the activities in this support document. </w:t>
      </w:r>
    </w:p>
    <w:p w:rsidR="00AF1023" w:rsidRDefault="006A16B3" w:rsidP="00AF1023">
      <w:pPr>
        <w:rPr>
          <w:rFonts w:ascii="Comic Sans MS" w:hAnsi="Comic Sans MS"/>
          <w:sz w:val="24"/>
          <w:szCs w:val="24"/>
        </w:rPr>
      </w:pPr>
      <w:r w:rsidRPr="006900C2">
        <w:rPr>
          <w:rFonts w:ascii="Comic Sans MS" w:hAnsi="Comic Sans MS"/>
          <w:b/>
          <w:sz w:val="24"/>
        </w:rPr>
        <w:t xml:space="preserve">Lesson 1: </w:t>
      </w:r>
      <w:r w:rsidR="006900C2" w:rsidRPr="006900C2">
        <w:rPr>
          <w:rFonts w:ascii="Comic Sans MS" w:hAnsi="Comic Sans MS"/>
          <w:b/>
          <w:sz w:val="24"/>
        </w:rPr>
        <w:t xml:space="preserve">Recognising tenths and hundredths (Week 1- Lesson 1) </w:t>
      </w:r>
      <w:hyperlink r:id="rId5" w:history="1">
        <w:r w:rsidR="006900C2" w:rsidRPr="006900C2">
          <w:rPr>
            <w:rStyle w:val="Hyperlink"/>
            <w:rFonts w:ascii="Comic Sans MS" w:hAnsi="Comic Sans MS"/>
            <w:sz w:val="24"/>
            <w:szCs w:val="24"/>
          </w:rPr>
          <w:t>https://whiterosemaths.com/homelearning/year-4/</w:t>
        </w:r>
      </w:hyperlink>
    </w:p>
    <w:p w:rsidR="006900C2" w:rsidRDefault="006900C2" w:rsidP="00AF102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-4824</wp:posOffset>
            </wp:positionV>
            <wp:extent cx="5295331" cy="612078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331" cy="612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0C2" w:rsidRDefault="006900C2" w:rsidP="00AF1023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Default="006900C2" w:rsidP="006900C2">
      <w:pPr>
        <w:rPr>
          <w:rFonts w:ascii="Comic Sans MS" w:hAnsi="Comic Sans MS"/>
          <w:sz w:val="24"/>
        </w:rPr>
      </w:pPr>
    </w:p>
    <w:p w:rsidR="006900C2" w:rsidRDefault="006900C2" w:rsidP="006900C2">
      <w:pPr>
        <w:jc w:val="center"/>
        <w:rPr>
          <w:rFonts w:ascii="Comic Sans MS" w:hAnsi="Comic Sans MS"/>
          <w:sz w:val="24"/>
        </w:rPr>
      </w:pPr>
    </w:p>
    <w:p w:rsidR="006900C2" w:rsidRDefault="006900C2" w:rsidP="006900C2">
      <w:pPr>
        <w:jc w:val="center"/>
        <w:rPr>
          <w:rFonts w:ascii="Comic Sans MS" w:hAnsi="Comic Sans MS"/>
          <w:sz w:val="24"/>
        </w:rPr>
      </w:pPr>
    </w:p>
    <w:p w:rsidR="006900C2" w:rsidRDefault="006900C2" w:rsidP="006900C2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-491318</wp:posOffset>
            </wp:positionH>
            <wp:positionV relativeFrom="paragraph">
              <wp:posOffset>-504967</wp:posOffset>
            </wp:positionV>
            <wp:extent cx="5936776" cy="874731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0"/>
                    <a:stretch/>
                  </pic:blipFill>
                  <pic:spPr bwMode="auto">
                    <a:xfrm>
                      <a:off x="0" y="0"/>
                      <a:ext cx="5952033" cy="876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Default="006900C2" w:rsidP="006900C2">
      <w:pPr>
        <w:rPr>
          <w:rFonts w:ascii="Comic Sans MS" w:hAnsi="Comic Sans MS"/>
          <w:sz w:val="24"/>
        </w:rPr>
      </w:pPr>
    </w:p>
    <w:p w:rsidR="006900C2" w:rsidRDefault="006900C2" w:rsidP="006900C2">
      <w:pPr>
        <w:jc w:val="right"/>
        <w:rPr>
          <w:rFonts w:ascii="Comic Sans MS" w:hAnsi="Comic Sans MS"/>
          <w:sz w:val="24"/>
        </w:rPr>
      </w:pPr>
    </w:p>
    <w:p w:rsidR="006900C2" w:rsidRDefault="006900C2" w:rsidP="006900C2">
      <w:pPr>
        <w:jc w:val="right"/>
        <w:rPr>
          <w:rFonts w:ascii="Comic Sans MS" w:hAnsi="Comic Sans MS"/>
          <w:sz w:val="24"/>
        </w:rPr>
      </w:pPr>
    </w:p>
    <w:p w:rsidR="006900C2" w:rsidRDefault="006900C2" w:rsidP="006900C2">
      <w:pPr>
        <w:jc w:val="right"/>
        <w:rPr>
          <w:rFonts w:ascii="Comic Sans MS" w:hAnsi="Comic Sans MS"/>
          <w:sz w:val="24"/>
        </w:rPr>
      </w:pPr>
    </w:p>
    <w:p w:rsidR="006900C2" w:rsidRDefault="006900C2" w:rsidP="006900C2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-736980</wp:posOffset>
            </wp:positionH>
            <wp:positionV relativeFrom="paragraph">
              <wp:posOffset>-722630</wp:posOffset>
            </wp:positionV>
            <wp:extent cx="5568286" cy="4857119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286" cy="4857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Default="006900C2" w:rsidP="006900C2">
      <w:pPr>
        <w:tabs>
          <w:tab w:val="right" w:pos="9026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-464024</wp:posOffset>
            </wp:positionH>
            <wp:positionV relativeFrom="paragraph">
              <wp:posOffset>288716</wp:posOffset>
            </wp:positionV>
            <wp:extent cx="6741704" cy="4462818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584" cy="4472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ab/>
      </w:r>
    </w:p>
    <w:p w:rsidR="006900C2" w:rsidRDefault="006900C2" w:rsidP="006900C2">
      <w:pPr>
        <w:tabs>
          <w:tab w:val="right" w:pos="9026"/>
        </w:tabs>
        <w:rPr>
          <w:rFonts w:ascii="Comic Sans MS" w:hAnsi="Comic Sans MS"/>
          <w:sz w:val="24"/>
        </w:rPr>
      </w:pPr>
    </w:p>
    <w:p w:rsidR="006900C2" w:rsidRDefault="006900C2" w:rsidP="006900C2">
      <w:pPr>
        <w:tabs>
          <w:tab w:val="right" w:pos="9026"/>
        </w:tabs>
        <w:rPr>
          <w:rFonts w:ascii="Comic Sans MS" w:hAnsi="Comic Sans MS"/>
          <w:sz w:val="24"/>
        </w:rPr>
      </w:pPr>
    </w:p>
    <w:p w:rsidR="006900C2" w:rsidRDefault="006900C2" w:rsidP="006900C2">
      <w:pPr>
        <w:tabs>
          <w:tab w:val="right" w:pos="9026"/>
        </w:tabs>
        <w:rPr>
          <w:rFonts w:ascii="Comic Sans MS" w:hAnsi="Comic Sans MS"/>
          <w:sz w:val="24"/>
        </w:rPr>
      </w:pPr>
    </w:p>
    <w:p w:rsidR="006900C2" w:rsidRDefault="006900C2" w:rsidP="006900C2">
      <w:pPr>
        <w:tabs>
          <w:tab w:val="right" w:pos="9026"/>
        </w:tabs>
        <w:rPr>
          <w:rFonts w:ascii="Comic Sans MS" w:hAnsi="Comic Sans MS"/>
          <w:sz w:val="24"/>
        </w:rPr>
      </w:pPr>
    </w:p>
    <w:p w:rsidR="006900C2" w:rsidRDefault="006900C2" w:rsidP="006900C2">
      <w:pPr>
        <w:tabs>
          <w:tab w:val="right" w:pos="9026"/>
        </w:tabs>
        <w:rPr>
          <w:rFonts w:ascii="Comic Sans MS" w:hAnsi="Comic Sans MS"/>
          <w:sz w:val="24"/>
        </w:rPr>
      </w:pPr>
    </w:p>
    <w:p w:rsidR="006900C2" w:rsidRDefault="006900C2" w:rsidP="006900C2">
      <w:pPr>
        <w:tabs>
          <w:tab w:val="right" w:pos="9026"/>
        </w:tabs>
        <w:rPr>
          <w:rFonts w:ascii="Comic Sans MS" w:hAnsi="Comic Sans MS"/>
          <w:sz w:val="24"/>
        </w:rPr>
      </w:pPr>
    </w:p>
    <w:p w:rsidR="006900C2" w:rsidRDefault="006900C2" w:rsidP="006900C2">
      <w:pPr>
        <w:tabs>
          <w:tab w:val="right" w:pos="9026"/>
        </w:tabs>
        <w:rPr>
          <w:rFonts w:ascii="Comic Sans MS" w:hAnsi="Comic Sans MS"/>
          <w:sz w:val="24"/>
        </w:rPr>
      </w:pPr>
    </w:p>
    <w:p w:rsidR="006900C2" w:rsidRDefault="006900C2" w:rsidP="006900C2">
      <w:pPr>
        <w:tabs>
          <w:tab w:val="right" w:pos="9026"/>
        </w:tabs>
        <w:rPr>
          <w:rFonts w:ascii="Comic Sans MS" w:hAnsi="Comic Sans MS"/>
          <w:sz w:val="24"/>
        </w:rPr>
      </w:pPr>
    </w:p>
    <w:p w:rsidR="006900C2" w:rsidRDefault="006900C2" w:rsidP="006900C2">
      <w:pPr>
        <w:tabs>
          <w:tab w:val="right" w:pos="9026"/>
        </w:tabs>
        <w:rPr>
          <w:rFonts w:ascii="Comic Sans MS" w:hAnsi="Comic Sans MS"/>
          <w:sz w:val="24"/>
        </w:rPr>
      </w:pPr>
    </w:p>
    <w:p w:rsidR="006900C2" w:rsidRDefault="006900C2" w:rsidP="006900C2">
      <w:pPr>
        <w:tabs>
          <w:tab w:val="right" w:pos="9026"/>
        </w:tabs>
        <w:rPr>
          <w:rFonts w:ascii="Comic Sans MS" w:hAnsi="Comic Sans MS"/>
          <w:sz w:val="24"/>
        </w:rPr>
      </w:pPr>
    </w:p>
    <w:p w:rsidR="006900C2" w:rsidRDefault="006900C2" w:rsidP="006900C2">
      <w:pPr>
        <w:tabs>
          <w:tab w:val="right" w:pos="9026"/>
        </w:tabs>
        <w:rPr>
          <w:rFonts w:ascii="Comic Sans MS" w:hAnsi="Comic Sans MS"/>
          <w:sz w:val="24"/>
        </w:rPr>
      </w:pPr>
    </w:p>
    <w:p w:rsidR="006900C2" w:rsidRDefault="006900C2" w:rsidP="006900C2">
      <w:pPr>
        <w:tabs>
          <w:tab w:val="right" w:pos="9026"/>
        </w:tabs>
        <w:rPr>
          <w:rFonts w:ascii="Comic Sans MS" w:hAnsi="Comic Sans MS"/>
          <w:sz w:val="24"/>
        </w:rPr>
      </w:pPr>
    </w:p>
    <w:p w:rsidR="006900C2" w:rsidRDefault="006900C2" w:rsidP="006900C2">
      <w:pPr>
        <w:tabs>
          <w:tab w:val="right" w:pos="9026"/>
        </w:tabs>
        <w:rPr>
          <w:rFonts w:ascii="Comic Sans MS" w:hAnsi="Comic Sans MS"/>
          <w:sz w:val="24"/>
        </w:rPr>
      </w:pPr>
    </w:p>
    <w:p w:rsidR="006900C2" w:rsidRDefault="006900C2" w:rsidP="006900C2">
      <w:pPr>
        <w:tabs>
          <w:tab w:val="right" w:pos="9026"/>
        </w:tabs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tabs>
          <w:tab w:val="right" w:pos="9026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-627797</wp:posOffset>
            </wp:positionH>
            <wp:positionV relativeFrom="paragraph">
              <wp:posOffset>-696037</wp:posOffset>
            </wp:positionV>
            <wp:extent cx="5977719" cy="7262057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916" cy="7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0C2" w:rsidRDefault="006900C2" w:rsidP="006900C2">
      <w:pPr>
        <w:rPr>
          <w:rFonts w:ascii="Comic Sans MS" w:hAnsi="Comic Sans MS"/>
          <w:sz w:val="24"/>
        </w:rPr>
      </w:pPr>
    </w:p>
    <w:p w:rsid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Pr="006900C2" w:rsidRDefault="006900C2" w:rsidP="006900C2">
      <w:pPr>
        <w:rPr>
          <w:rFonts w:ascii="Comic Sans MS" w:hAnsi="Comic Sans MS"/>
          <w:sz w:val="24"/>
        </w:rPr>
      </w:pPr>
    </w:p>
    <w:p w:rsidR="006900C2" w:rsidRDefault="006900C2" w:rsidP="006900C2">
      <w:pPr>
        <w:rPr>
          <w:rFonts w:ascii="Comic Sans MS" w:hAnsi="Comic Sans MS"/>
          <w:b/>
          <w:sz w:val="24"/>
        </w:rPr>
      </w:pPr>
    </w:p>
    <w:p w:rsidR="006900C2" w:rsidRDefault="006900C2" w:rsidP="006900C2">
      <w:pPr>
        <w:rPr>
          <w:rFonts w:ascii="Comic Sans MS" w:hAnsi="Comic Sans MS"/>
          <w:b/>
          <w:sz w:val="24"/>
        </w:rPr>
      </w:pPr>
    </w:p>
    <w:p w:rsidR="006900C2" w:rsidRDefault="006900C2" w:rsidP="006900C2">
      <w:pPr>
        <w:rPr>
          <w:rFonts w:ascii="Comic Sans MS" w:hAnsi="Comic Sans MS"/>
          <w:b/>
          <w:sz w:val="24"/>
        </w:rPr>
      </w:pPr>
    </w:p>
    <w:p w:rsidR="006900C2" w:rsidRDefault="006900C2" w:rsidP="006900C2">
      <w:pPr>
        <w:rPr>
          <w:rFonts w:ascii="Comic Sans MS" w:hAnsi="Comic Sans MS"/>
          <w:b/>
          <w:sz w:val="24"/>
        </w:rPr>
      </w:pPr>
    </w:p>
    <w:p w:rsidR="006900C2" w:rsidRDefault="006900C2" w:rsidP="006900C2">
      <w:pPr>
        <w:rPr>
          <w:rFonts w:ascii="Comic Sans MS" w:hAnsi="Comic Sans MS"/>
          <w:b/>
          <w:sz w:val="24"/>
        </w:rPr>
      </w:pPr>
    </w:p>
    <w:p w:rsidR="006900C2" w:rsidRDefault="006900C2" w:rsidP="006900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</w:rPr>
        <w:lastRenderedPageBreak/>
        <w:t>Lesson 2</w:t>
      </w:r>
      <w:r w:rsidRPr="006900C2">
        <w:rPr>
          <w:rFonts w:ascii="Comic Sans MS" w:hAnsi="Comic Sans MS"/>
          <w:b/>
          <w:sz w:val="24"/>
        </w:rPr>
        <w:t xml:space="preserve">: </w:t>
      </w:r>
      <w:r>
        <w:rPr>
          <w:rFonts w:ascii="Comic Sans MS" w:hAnsi="Comic Sans MS"/>
          <w:b/>
          <w:sz w:val="24"/>
        </w:rPr>
        <w:t>Tenths as a decimal</w:t>
      </w:r>
      <w:r w:rsidRPr="006900C2">
        <w:rPr>
          <w:rFonts w:ascii="Comic Sans MS" w:hAnsi="Comic Sans MS"/>
          <w:b/>
          <w:sz w:val="24"/>
        </w:rPr>
        <w:t xml:space="preserve"> (Week 1- </w:t>
      </w:r>
      <w:r>
        <w:rPr>
          <w:rFonts w:ascii="Comic Sans MS" w:hAnsi="Comic Sans MS"/>
          <w:b/>
          <w:sz w:val="24"/>
        </w:rPr>
        <w:t>Lesson 2</w:t>
      </w:r>
      <w:r w:rsidRPr="006900C2">
        <w:rPr>
          <w:rFonts w:ascii="Comic Sans MS" w:hAnsi="Comic Sans MS"/>
          <w:b/>
          <w:sz w:val="24"/>
        </w:rPr>
        <w:t xml:space="preserve">) </w:t>
      </w:r>
      <w:hyperlink r:id="rId11" w:history="1">
        <w:r w:rsidRPr="006900C2">
          <w:rPr>
            <w:rStyle w:val="Hyperlink"/>
            <w:rFonts w:ascii="Comic Sans MS" w:hAnsi="Comic Sans MS"/>
            <w:sz w:val="24"/>
            <w:szCs w:val="24"/>
          </w:rPr>
          <w:t>https://whiterosemaths.com/homelearning/year-4/</w:t>
        </w:r>
      </w:hyperlink>
    </w:p>
    <w:p w:rsidR="00344AC3" w:rsidRDefault="00344AC3" w:rsidP="006900C2">
      <w:pPr>
        <w:tabs>
          <w:tab w:val="left" w:pos="7286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-573206</wp:posOffset>
            </wp:positionH>
            <wp:positionV relativeFrom="paragraph">
              <wp:posOffset>54078</wp:posOffset>
            </wp:positionV>
            <wp:extent cx="5841242" cy="7561163"/>
            <wp:effectExtent l="0" t="0" r="762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982" cy="757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Default="00344AC3" w:rsidP="00344AC3">
      <w:pPr>
        <w:rPr>
          <w:rFonts w:ascii="Comic Sans MS" w:hAnsi="Comic Sans MS"/>
          <w:sz w:val="24"/>
        </w:rPr>
      </w:pPr>
    </w:p>
    <w:p w:rsidR="006900C2" w:rsidRDefault="006900C2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-641446</wp:posOffset>
            </wp:positionH>
            <wp:positionV relativeFrom="paragraph">
              <wp:posOffset>-668741</wp:posOffset>
            </wp:positionV>
            <wp:extent cx="5895833" cy="9007523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112" cy="9021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Default="00344AC3" w:rsidP="00344AC3">
      <w:pPr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-682389</wp:posOffset>
            </wp:positionH>
            <wp:positionV relativeFrom="paragraph">
              <wp:posOffset>-723331</wp:posOffset>
            </wp:positionV>
            <wp:extent cx="6100549" cy="8890332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299" cy="89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Pr="00344AC3" w:rsidRDefault="00344AC3" w:rsidP="00344AC3">
      <w:pPr>
        <w:rPr>
          <w:rFonts w:ascii="Comic Sans MS" w:hAnsi="Comic Sans MS"/>
          <w:sz w:val="24"/>
        </w:rPr>
      </w:pPr>
    </w:p>
    <w:p w:rsidR="00344AC3" w:rsidRDefault="00344AC3" w:rsidP="00344AC3">
      <w:pPr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344AC3" w:rsidRDefault="00344AC3" w:rsidP="00344AC3">
      <w:pPr>
        <w:jc w:val="right"/>
        <w:rPr>
          <w:rFonts w:ascii="Comic Sans MS" w:hAnsi="Comic Sans MS"/>
          <w:sz w:val="24"/>
        </w:rPr>
      </w:pPr>
    </w:p>
    <w:p w:rsidR="007C02CE" w:rsidRDefault="007C02CE" w:rsidP="00344AC3">
      <w:pPr>
        <w:rPr>
          <w:rFonts w:ascii="Comic Sans MS" w:hAnsi="Comic Sans MS"/>
          <w:sz w:val="24"/>
        </w:rPr>
      </w:pPr>
    </w:p>
    <w:p w:rsidR="007C02CE" w:rsidRDefault="00344AC3" w:rsidP="00344AC3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-682388</wp:posOffset>
            </wp:positionH>
            <wp:positionV relativeFrom="paragraph">
              <wp:posOffset>-750627</wp:posOffset>
            </wp:positionV>
            <wp:extent cx="5950424" cy="9269948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957" cy="9298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2CE" w:rsidRPr="007C02CE" w:rsidRDefault="007C02CE" w:rsidP="007C02CE">
      <w:pPr>
        <w:rPr>
          <w:rFonts w:ascii="Comic Sans MS" w:hAnsi="Comic Sans MS"/>
          <w:sz w:val="24"/>
        </w:rPr>
      </w:pPr>
    </w:p>
    <w:p w:rsidR="007C02CE" w:rsidRPr="007C02CE" w:rsidRDefault="007C02CE" w:rsidP="007C02CE">
      <w:pPr>
        <w:rPr>
          <w:rFonts w:ascii="Comic Sans MS" w:hAnsi="Comic Sans MS"/>
          <w:sz w:val="24"/>
        </w:rPr>
      </w:pPr>
    </w:p>
    <w:p w:rsidR="007C02CE" w:rsidRPr="007C02CE" w:rsidRDefault="007C02CE" w:rsidP="007C02CE">
      <w:pPr>
        <w:rPr>
          <w:rFonts w:ascii="Comic Sans MS" w:hAnsi="Comic Sans MS"/>
          <w:sz w:val="24"/>
        </w:rPr>
      </w:pPr>
    </w:p>
    <w:p w:rsidR="007C02CE" w:rsidRPr="007C02CE" w:rsidRDefault="007C02CE" w:rsidP="007C02CE">
      <w:pPr>
        <w:rPr>
          <w:rFonts w:ascii="Comic Sans MS" w:hAnsi="Comic Sans MS"/>
          <w:sz w:val="24"/>
        </w:rPr>
      </w:pPr>
    </w:p>
    <w:p w:rsidR="007C02CE" w:rsidRPr="007C02CE" w:rsidRDefault="007C02CE" w:rsidP="007C02CE">
      <w:pPr>
        <w:rPr>
          <w:rFonts w:ascii="Comic Sans MS" w:hAnsi="Comic Sans MS"/>
          <w:sz w:val="24"/>
        </w:rPr>
      </w:pPr>
    </w:p>
    <w:p w:rsidR="007C02CE" w:rsidRPr="007C02CE" w:rsidRDefault="007C02CE" w:rsidP="007C02CE">
      <w:pPr>
        <w:rPr>
          <w:rFonts w:ascii="Comic Sans MS" w:hAnsi="Comic Sans MS"/>
          <w:sz w:val="24"/>
        </w:rPr>
      </w:pPr>
    </w:p>
    <w:p w:rsidR="007C02CE" w:rsidRPr="007C02CE" w:rsidRDefault="007C02CE" w:rsidP="007C02CE">
      <w:pPr>
        <w:rPr>
          <w:rFonts w:ascii="Comic Sans MS" w:hAnsi="Comic Sans MS"/>
          <w:sz w:val="24"/>
        </w:rPr>
      </w:pPr>
    </w:p>
    <w:p w:rsidR="007C02CE" w:rsidRPr="007C02CE" w:rsidRDefault="007C02CE" w:rsidP="007C02CE">
      <w:pPr>
        <w:rPr>
          <w:rFonts w:ascii="Comic Sans MS" w:hAnsi="Comic Sans MS"/>
          <w:sz w:val="24"/>
        </w:rPr>
      </w:pPr>
    </w:p>
    <w:p w:rsidR="007C02CE" w:rsidRPr="007C02CE" w:rsidRDefault="007C02CE" w:rsidP="007C02CE">
      <w:pPr>
        <w:rPr>
          <w:rFonts w:ascii="Comic Sans MS" w:hAnsi="Comic Sans MS"/>
          <w:sz w:val="24"/>
        </w:rPr>
      </w:pPr>
    </w:p>
    <w:p w:rsidR="007C02CE" w:rsidRPr="007C02CE" w:rsidRDefault="007C02CE" w:rsidP="007C02CE">
      <w:pPr>
        <w:rPr>
          <w:rFonts w:ascii="Comic Sans MS" w:hAnsi="Comic Sans MS"/>
          <w:sz w:val="24"/>
        </w:rPr>
      </w:pPr>
    </w:p>
    <w:p w:rsidR="007C02CE" w:rsidRPr="007C02CE" w:rsidRDefault="007C02CE" w:rsidP="007C02CE">
      <w:pPr>
        <w:rPr>
          <w:rFonts w:ascii="Comic Sans MS" w:hAnsi="Comic Sans MS"/>
          <w:sz w:val="24"/>
        </w:rPr>
      </w:pPr>
    </w:p>
    <w:p w:rsidR="007C02CE" w:rsidRPr="007C02CE" w:rsidRDefault="007C02CE" w:rsidP="007C02CE">
      <w:pPr>
        <w:rPr>
          <w:rFonts w:ascii="Comic Sans MS" w:hAnsi="Comic Sans MS"/>
          <w:sz w:val="24"/>
        </w:rPr>
      </w:pPr>
    </w:p>
    <w:p w:rsidR="007C02CE" w:rsidRPr="007C02CE" w:rsidRDefault="007C02CE" w:rsidP="007C02CE">
      <w:pPr>
        <w:rPr>
          <w:rFonts w:ascii="Comic Sans MS" w:hAnsi="Comic Sans MS"/>
          <w:sz w:val="24"/>
        </w:rPr>
      </w:pPr>
    </w:p>
    <w:p w:rsidR="007C02CE" w:rsidRDefault="007C02CE" w:rsidP="007C02CE">
      <w:pPr>
        <w:rPr>
          <w:rFonts w:ascii="Comic Sans MS" w:hAnsi="Comic Sans MS"/>
          <w:sz w:val="24"/>
        </w:rPr>
      </w:pPr>
    </w:p>
    <w:p w:rsidR="00344AC3" w:rsidRDefault="00344AC3" w:rsidP="007C02CE">
      <w:pPr>
        <w:jc w:val="right"/>
        <w:rPr>
          <w:rFonts w:ascii="Comic Sans MS" w:hAnsi="Comic Sans MS"/>
          <w:sz w:val="24"/>
        </w:rPr>
      </w:pPr>
    </w:p>
    <w:p w:rsidR="007C02CE" w:rsidRDefault="007C02CE" w:rsidP="007C02CE">
      <w:pPr>
        <w:jc w:val="right"/>
        <w:rPr>
          <w:rFonts w:ascii="Comic Sans MS" w:hAnsi="Comic Sans MS"/>
          <w:sz w:val="24"/>
        </w:rPr>
      </w:pPr>
    </w:p>
    <w:p w:rsidR="007C02CE" w:rsidRDefault="007C02CE" w:rsidP="007C02CE">
      <w:pPr>
        <w:jc w:val="right"/>
        <w:rPr>
          <w:rFonts w:ascii="Comic Sans MS" w:hAnsi="Comic Sans MS"/>
          <w:sz w:val="24"/>
        </w:rPr>
      </w:pPr>
    </w:p>
    <w:p w:rsidR="007C02CE" w:rsidRDefault="007C02CE" w:rsidP="007C02CE">
      <w:pPr>
        <w:jc w:val="right"/>
        <w:rPr>
          <w:rFonts w:ascii="Comic Sans MS" w:hAnsi="Comic Sans MS"/>
          <w:sz w:val="24"/>
        </w:rPr>
      </w:pPr>
    </w:p>
    <w:p w:rsidR="007C02CE" w:rsidRDefault="007C02CE" w:rsidP="007C02CE">
      <w:pPr>
        <w:jc w:val="right"/>
        <w:rPr>
          <w:rFonts w:ascii="Comic Sans MS" w:hAnsi="Comic Sans MS"/>
          <w:sz w:val="24"/>
        </w:rPr>
      </w:pPr>
    </w:p>
    <w:p w:rsidR="007C02CE" w:rsidRDefault="007C02CE" w:rsidP="007C02CE">
      <w:pPr>
        <w:jc w:val="right"/>
        <w:rPr>
          <w:rFonts w:ascii="Comic Sans MS" w:hAnsi="Comic Sans MS"/>
          <w:sz w:val="24"/>
        </w:rPr>
      </w:pPr>
    </w:p>
    <w:p w:rsidR="007C02CE" w:rsidRDefault="007C02CE" w:rsidP="007C02CE">
      <w:pPr>
        <w:jc w:val="right"/>
        <w:rPr>
          <w:rFonts w:ascii="Comic Sans MS" w:hAnsi="Comic Sans MS"/>
          <w:sz w:val="24"/>
        </w:rPr>
      </w:pPr>
    </w:p>
    <w:p w:rsidR="007C02CE" w:rsidRDefault="007C02CE" w:rsidP="007C02CE">
      <w:pPr>
        <w:jc w:val="right"/>
        <w:rPr>
          <w:rFonts w:ascii="Comic Sans MS" w:hAnsi="Comic Sans MS"/>
          <w:sz w:val="24"/>
        </w:rPr>
      </w:pPr>
    </w:p>
    <w:p w:rsidR="007C02CE" w:rsidRDefault="007C02CE" w:rsidP="007C02CE">
      <w:pPr>
        <w:jc w:val="right"/>
        <w:rPr>
          <w:rFonts w:ascii="Comic Sans MS" w:hAnsi="Comic Sans MS"/>
          <w:sz w:val="24"/>
        </w:rPr>
      </w:pPr>
    </w:p>
    <w:p w:rsidR="007C02CE" w:rsidRDefault="007C02CE" w:rsidP="007C02CE">
      <w:pPr>
        <w:jc w:val="right"/>
        <w:rPr>
          <w:rFonts w:ascii="Comic Sans MS" w:hAnsi="Comic Sans MS"/>
          <w:sz w:val="24"/>
        </w:rPr>
      </w:pPr>
    </w:p>
    <w:p w:rsidR="007C02CE" w:rsidRDefault="007C02CE" w:rsidP="007C02CE">
      <w:pPr>
        <w:jc w:val="right"/>
        <w:rPr>
          <w:rFonts w:ascii="Comic Sans MS" w:hAnsi="Comic Sans MS"/>
          <w:sz w:val="24"/>
        </w:rPr>
      </w:pPr>
    </w:p>
    <w:p w:rsidR="007C02CE" w:rsidRDefault="007C02CE" w:rsidP="007C02C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Lesson 3: Test style questions. </w:t>
      </w:r>
      <w:r w:rsidR="00C17066">
        <w:rPr>
          <w:rFonts w:ascii="Comic Sans MS" w:hAnsi="Comic Sans MS"/>
          <w:b/>
          <w:sz w:val="24"/>
          <w:szCs w:val="24"/>
        </w:rPr>
        <w:t>There are fewer questions here, due to the volume of questions for the two previous activities.</w:t>
      </w:r>
    </w:p>
    <w:p w:rsidR="00AB6BD2" w:rsidRDefault="00C17066" w:rsidP="00C1706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Order the following decimals from smallest to largest. </w:t>
      </w:r>
    </w:p>
    <w:p w:rsidR="00C17066" w:rsidRDefault="00C17066" w:rsidP="00C170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0.7, 0.73, 0.4, 0.8, 0.42, 0.95, 0.49</w:t>
      </w:r>
    </w:p>
    <w:p w:rsidR="00C17066" w:rsidRDefault="00C17066" w:rsidP="00C170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Explain/reason why they are in that order. </w:t>
      </w:r>
    </w:p>
    <w:p w:rsidR="00C17066" w:rsidRDefault="00C17066" w:rsidP="00C1706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the following decimals as a fraction. Can you write it as more than one fraction?</w:t>
      </w:r>
    </w:p>
    <w:p w:rsidR="00C17066" w:rsidRDefault="00C17066" w:rsidP="00C170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0.2</w:t>
      </w:r>
    </w:p>
    <w:p w:rsidR="00C17066" w:rsidRDefault="00C17066" w:rsidP="00C170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0.67</w:t>
      </w:r>
    </w:p>
    <w:p w:rsidR="00C17066" w:rsidRDefault="00C17066" w:rsidP="00C170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0.75</w:t>
      </w:r>
    </w:p>
    <w:p w:rsidR="00C17066" w:rsidRDefault="00C17066" w:rsidP="00C170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0.40</w:t>
      </w:r>
    </w:p>
    <w:p w:rsidR="00C17066" w:rsidRPr="00C17066" w:rsidRDefault="00C17066" w:rsidP="00C1706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Can you create your own question, based on hundredths and tenths, for someone in your family to answer. You will need to mark it and see if it correct. </w:t>
      </w:r>
    </w:p>
    <w:p w:rsidR="00C17066" w:rsidRPr="00C17066" w:rsidRDefault="00C17066" w:rsidP="00C17066">
      <w:pPr>
        <w:rPr>
          <w:rFonts w:ascii="Comic Sans MS" w:hAnsi="Comic Sans MS"/>
          <w:sz w:val="24"/>
        </w:rPr>
      </w:pPr>
    </w:p>
    <w:p w:rsidR="00AB6BD2" w:rsidRPr="00AB6BD2" w:rsidRDefault="00AB6BD2" w:rsidP="00AB6BD2">
      <w:pPr>
        <w:rPr>
          <w:rFonts w:ascii="Comic Sans MS" w:hAnsi="Comic Sans MS"/>
          <w:sz w:val="24"/>
        </w:rPr>
      </w:pPr>
    </w:p>
    <w:p w:rsidR="00AB6BD2" w:rsidRPr="00AB6BD2" w:rsidRDefault="00AB6BD2" w:rsidP="00AB6BD2">
      <w:pPr>
        <w:rPr>
          <w:rFonts w:ascii="Comic Sans MS" w:hAnsi="Comic Sans MS"/>
          <w:sz w:val="24"/>
        </w:rPr>
      </w:pPr>
    </w:p>
    <w:p w:rsidR="00AB6BD2" w:rsidRDefault="00AB6BD2" w:rsidP="00AB6BD2">
      <w:pPr>
        <w:rPr>
          <w:rFonts w:ascii="Comic Sans MS" w:hAnsi="Comic Sans MS"/>
          <w:sz w:val="24"/>
        </w:rPr>
      </w:pPr>
    </w:p>
    <w:p w:rsidR="00AB6BD2" w:rsidRDefault="00AB6BD2" w:rsidP="00AB6BD2">
      <w:pPr>
        <w:tabs>
          <w:tab w:val="left" w:pos="683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AB6BD2" w:rsidRPr="00AB6BD2" w:rsidRDefault="00AB6BD2" w:rsidP="00AB6BD2">
      <w:pPr>
        <w:rPr>
          <w:rFonts w:ascii="Comic Sans MS" w:hAnsi="Comic Sans MS"/>
          <w:sz w:val="24"/>
        </w:rPr>
      </w:pPr>
    </w:p>
    <w:p w:rsidR="00AB6BD2" w:rsidRPr="00AB6BD2" w:rsidRDefault="00AB6BD2" w:rsidP="00AB6BD2">
      <w:pPr>
        <w:rPr>
          <w:rFonts w:ascii="Comic Sans MS" w:hAnsi="Comic Sans MS"/>
          <w:sz w:val="24"/>
        </w:rPr>
      </w:pPr>
    </w:p>
    <w:p w:rsidR="00AB6BD2" w:rsidRPr="00AB6BD2" w:rsidRDefault="00AB6BD2" w:rsidP="00AB6BD2">
      <w:pPr>
        <w:rPr>
          <w:rFonts w:ascii="Comic Sans MS" w:hAnsi="Comic Sans MS"/>
          <w:sz w:val="24"/>
        </w:rPr>
      </w:pPr>
    </w:p>
    <w:p w:rsidR="00AB6BD2" w:rsidRPr="00AB6BD2" w:rsidRDefault="00AB6BD2" w:rsidP="00AB6BD2">
      <w:pPr>
        <w:rPr>
          <w:rFonts w:ascii="Comic Sans MS" w:hAnsi="Comic Sans MS"/>
          <w:sz w:val="24"/>
        </w:rPr>
      </w:pPr>
    </w:p>
    <w:p w:rsidR="00AB6BD2" w:rsidRPr="00AB6BD2" w:rsidRDefault="00AB6BD2" w:rsidP="00AB6BD2">
      <w:pPr>
        <w:rPr>
          <w:rFonts w:ascii="Comic Sans MS" w:hAnsi="Comic Sans MS"/>
          <w:sz w:val="24"/>
        </w:rPr>
      </w:pPr>
    </w:p>
    <w:p w:rsidR="00AB6BD2" w:rsidRPr="00AB6BD2" w:rsidRDefault="00AB6BD2" w:rsidP="00AB6BD2">
      <w:pPr>
        <w:rPr>
          <w:rFonts w:ascii="Comic Sans MS" w:hAnsi="Comic Sans MS"/>
          <w:sz w:val="24"/>
        </w:rPr>
      </w:pPr>
    </w:p>
    <w:p w:rsidR="00AB6BD2" w:rsidRPr="00AB6BD2" w:rsidRDefault="00AB6BD2" w:rsidP="00AB6BD2">
      <w:pPr>
        <w:rPr>
          <w:rFonts w:ascii="Comic Sans MS" w:hAnsi="Comic Sans MS"/>
          <w:sz w:val="24"/>
        </w:rPr>
      </w:pPr>
    </w:p>
    <w:p w:rsidR="007C02CE" w:rsidRPr="00AB6BD2" w:rsidRDefault="007C02CE" w:rsidP="00AB6BD2">
      <w:pPr>
        <w:tabs>
          <w:tab w:val="left" w:pos="3116"/>
        </w:tabs>
        <w:rPr>
          <w:rFonts w:ascii="Comic Sans MS" w:hAnsi="Comic Sans MS"/>
          <w:sz w:val="24"/>
        </w:rPr>
      </w:pPr>
      <w:bookmarkStart w:id="0" w:name="_GoBack"/>
      <w:bookmarkEnd w:id="0"/>
    </w:p>
    <w:sectPr w:rsidR="007C02CE" w:rsidRPr="00AB6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15B46"/>
    <w:multiLevelType w:val="hybridMultilevel"/>
    <w:tmpl w:val="C7A6E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23"/>
    <w:rsid w:val="00344AC3"/>
    <w:rsid w:val="00576866"/>
    <w:rsid w:val="005E2DA3"/>
    <w:rsid w:val="006900C2"/>
    <w:rsid w:val="006A16B3"/>
    <w:rsid w:val="007C02CE"/>
    <w:rsid w:val="00A1708C"/>
    <w:rsid w:val="00AB6BD2"/>
    <w:rsid w:val="00AF1023"/>
    <w:rsid w:val="00B47C6F"/>
    <w:rsid w:val="00C1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694F"/>
  <w15:chartTrackingRefBased/>
  <w15:docId w15:val="{EA67D92C-6B40-49C3-94D5-985A0B6A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hiterosemaths.com/homelearning/year-4/" TargetMode="External"/><Relationship Id="rId5" Type="http://schemas.openxmlformats.org/officeDocument/2006/relationships/hyperlink" Target="https://whiterosemaths.com/homelearning/year-4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Bradley</dc:creator>
  <cp:keywords/>
  <dc:description/>
  <cp:lastModifiedBy>Zoe Bradley</cp:lastModifiedBy>
  <cp:revision>7</cp:revision>
  <dcterms:created xsi:type="dcterms:W3CDTF">2020-04-29T09:14:00Z</dcterms:created>
  <dcterms:modified xsi:type="dcterms:W3CDTF">2020-04-29T10:33:00Z</dcterms:modified>
</cp:coreProperties>
</file>