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44C" w:rsidRPr="00A16B1E" w:rsidRDefault="002A4A4C" w:rsidP="00A16B1E">
      <w:pPr>
        <w:jc w:val="center"/>
        <w:rPr>
          <w:rFonts w:ascii="Comic Sans MS" w:hAnsi="Comic Sans MS"/>
          <w:b/>
          <w:color w:val="7030A0"/>
          <w:sz w:val="48"/>
        </w:rPr>
      </w:pPr>
      <w:r>
        <w:rPr>
          <w:rFonts w:ascii="Comic Sans MS" w:hAnsi="Comic Sans MS"/>
          <w:b/>
          <w:color w:val="7030A0"/>
          <w:sz w:val="48"/>
        </w:rPr>
        <w:t>Year 1</w:t>
      </w:r>
      <w:r w:rsidR="00A16B1E" w:rsidRPr="00A16B1E">
        <w:rPr>
          <w:rFonts w:ascii="Comic Sans MS" w:hAnsi="Comic Sans MS"/>
          <w:b/>
          <w:color w:val="7030A0"/>
          <w:sz w:val="48"/>
        </w:rPr>
        <w:t xml:space="preserve"> Home Learning Menu – Week </w:t>
      </w:r>
      <w:r w:rsidR="00090F4C">
        <w:rPr>
          <w:rFonts w:ascii="Comic Sans MS" w:hAnsi="Comic Sans MS"/>
          <w:b/>
          <w:color w:val="7030A0"/>
          <w:sz w:val="48"/>
        </w:rPr>
        <w:t>6</w:t>
      </w:r>
    </w:p>
    <w:p w:rsidR="00A16B1E" w:rsidRPr="004E114D" w:rsidRDefault="00A16B1E" w:rsidP="00A16B1E">
      <w:pPr>
        <w:jc w:val="center"/>
        <w:rPr>
          <w:rFonts w:ascii="Comic Sans MS" w:hAnsi="Comic Sans MS"/>
          <w:b/>
        </w:rPr>
      </w:pPr>
      <w:r w:rsidRPr="004E114D">
        <w:rPr>
          <w:rFonts w:ascii="Comic Sans MS" w:hAnsi="Comic Sans MS"/>
          <w:b/>
        </w:rPr>
        <w:t>Have a go at as many of the activities as you can. There are 3 Maths and 3 English lessons for you to complete which you will find more details of in the Maths and English Support Packs. You will need to work through the lessons in order. Have a look at the suggested timetable to help you. There are also 3 topic based activities for you to complete which link to the learning you</w:t>
      </w:r>
      <w:r w:rsidR="005022BC">
        <w:rPr>
          <w:rFonts w:ascii="Comic Sans MS" w:hAnsi="Comic Sans MS"/>
          <w:b/>
        </w:rPr>
        <w:t xml:space="preserve"> would have completed at school this term.</w:t>
      </w:r>
    </w:p>
    <w:tbl>
      <w:tblPr>
        <w:tblStyle w:val="TableGrid"/>
        <w:tblW w:w="0" w:type="auto"/>
        <w:tblLook w:val="04A0" w:firstRow="1" w:lastRow="0" w:firstColumn="1" w:lastColumn="0" w:noHBand="0" w:noVBand="1"/>
      </w:tblPr>
      <w:tblGrid>
        <w:gridCol w:w="3157"/>
        <w:gridCol w:w="4142"/>
        <w:gridCol w:w="3157"/>
      </w:tblGrid>
      <w:tr w:rsidR="00066591" w:rsidRPr="00A16B1E" w:rsidTr="008626D3">
        <w:tc>
          <w:tcPr>
            <w:tcW w:w="3486" w:type="dxa"/>
            <w:shd w:val="clear" w:color="auto" w:fill="F7CAAC" w:themeFill="accent2" w:themeFillTint="66"/>
          </w:tcPr>
          <w:p w:rsidR="00066591" w:rsidRPr="00FB40C1" w:rsidRDefault="00066591" w:rsidP="00066591">
            <w:pPr>
              <w:jc w:val="center"/>
              <w:rPr>
                <w:rFonts w:ascii="Comic Sans MS" w:hAnsi="Comic Sans MS"/>
                <w:u w:val="single"/>
              </w:rPr>
            </w:pPr>
            <w:r w:rsidRPr="00FB40C1">
              <w:rPr>
                <w:rFonts w:ascii="Comic Sans MS" w:hAnsi="Comic Sans MS"/>
                <w:u w:val="single"/>
              </w:rPr>
              <w:t>Maths task 1</w:t>
            </w:r>
          </w:p>
          <w:p w:rsidR="00066591" w:rsidRPr="00FB40C1" w:rsidRDefault="00FB40C1" w:rsidP="00066591">
            <w:pPr>
              <w:jc w:val="center"/>
              <w:rPr>
                <w:rFonts w:ascii="Comic Sans MS" w:hAnsi="Comic Sans MS"/>
              </w:rPr>
            </w:pPr>
            <w:hyperlink r:id="rId5" w:history="1">
              <w:r w:rsidR="00066591" w:rsidRPr="00FB40C1">
                <w:rPr>
                  <w:rStyle w:val="Hyperlink"/>
                  <w:rFonts w:ascii="Comic Sans MS" w:hAnsi="Comic Sans MS"/>
                </w:rPr>
                <w:t>https://whiterosemaths.com/homelearning/year-1/</w:t>
              </w:r>
            </w:hyperlink>
          </w:p>
          <w:p w:rsidR="00066591" w:rsidRPr="00FB40C1" w:rsidRDefault="00066591" w:rsidP="00066591">
            <w:pPr>
              <w:jc w:val="center"/>
              <w:rPr>
                <w:rFonts w:ascii="Comic Sans MS" w:hAnsi="Comic Sans MS"/>
              </w:rPr>
            </w:pPr>
          </w:p>
          <w:p w:rsidR="00066591" w:rsidRPr="00FB40C1" w:rsidRDefault="00066591" w:rsidP="00066591">
            <w:pPr>
              <w:jc w:val="center"/>
              <w:rPr>
                <w:rFonts w:ascii="Comic Sans MS" w:hAnsi="Comic Sans MS"/>
                <w:b/>
                <w:i/>
              </w:rPr>
            </w:pPr>
            <w:r w:rsidRPr="00FB40C1">
              <w:rPr>
                <w:rFonts w:ascii="Comic Sans MS" w:hAnsi="Comic Sans MS"/>
                <w:b/>
                <w:i/>
              </w:rPr>
              <w:t>Make Doubles</w:t>
            </w:r>
          </w:p>
          <w:p w:rsidR="00066591" w:rsidRPr="00FB40C1" w:rsidRDefault="00066591" w:rsidP="00066591">
            <w:pPr>
              <w:jc w:val="center"/>
              <w:rPr>
                <w:rFonts w:ascii="Comic Sans MS" w:hAnsi="Comic Sans MS"/>
              </w:rPr>
            </w:pPr>
            <w:r w:rsidRPr="00FB40C1">
              <w:rPr>
                <w:rFonts w:ascii="Comic Sans MS" w:hAnsi="Comic Sans MS"/>
              </w:rPr>
              <w:t>Watch a short video about how the children should be making doubles (a useful method which will help their maths in the future). Then complete the activity online or in the support document attached.</w:t>
            </w:r>
          </w:p>
        </w:tc>
        <w:tc>
          <w:tcPr>
            <w:tcW w:w="3485" w:type="dxa"/>
            <w:shd w:val="clear" w:color="auto" w:fill="F7CAAC" w:themeFill="accent2" w:themeFillTint="66"/>
          </w:tcPr>
          <w:p w:rsidR="00066591" w:rsidRPr="00FB40C1" w:rsidRDefault="00066591" w:rsidP="00066591">
            <w:pPr>
              <w:jc w:val="center"/>
              <w:rPr>
                <w:rFonts w:ascii="Comic Sans MS" w:hAnsi="Comic Sans MS"/>
                <w:u w:val="single"/>
              </w:rPr>
            </w:pPr>
            <w:r w:rsidRPr="00FB40C1">
              <w:rPr>
                <w:rFonts w:ascii="Comic Sans MS" w:hAnsi="Comic Sans MS"/>
                <w:u w:val="single"/>
              </w:rPr>
              <w:t>Maths task 2</w:t>
            </w:r>
          </w:p>
          <w:p w:rsidR="00066591" w:rsidRPr="00FB40C1" w:rsidRDefault="00FB40C1" w:rsidP="00066591">
            <w:pPr>
              <w:jc w:val="center"/>
              <w:rPr>
                <w:rFonts w:ascii="Comic Sans MS" w:hAnsi="Comic Sans MS"/>
              </w:rPr>
            </w:pPr>
            <w:hyperlink r:id="rId6" w:history="1">
              <w:r w:rsidR="00066591" w:rsidRPr="00FB40C1">
                <w:rPr>
                  <w:rStyle w:val="Hyperlink"/>
                  <w:rFonts w:ascii="Comic Sans MS" w:hAnsi="Comic Sans MS"/>
                </w:rPr>
                <w:t>https://whiterosemaths.com/homelearning/year-1/</w:t>
              </w:r>
            </w:hyperlink>
          </w:p>
          <w:p w:rsidR="00066591" w:rsidRPr="00FB40C1" w:rsidRDefault="00066591" w:rsidP="00066591">
            <w:pPr>
              <w:jc w:val="center"/>
              <w:rPr>
                <w:rFonts w:ascii="Comic Sans MS" w:hAnsi="Comic Sans MS"/>
              </w:rPr>
            </w:pPr>
          </w:p>
          <w:p w:rsidR="00066591" w:rsidRPr="00FB40C1" w:rsidRDefault="00066591" w:rsidP="00066591">
            <w:pPr>
              <w:jc w:val="center"/>
              <w:rPr>
                <w:rFonts w:ascii="Comic Sans MS" w:hAnsi="Comic Sans MS"/>
                <w:b/>
                <w:i/>
              </w:rPr>
            </w:pPr>
            <w:r w:rsidRPr="00FB40C1">
              <w:rPr>
                <w:rFonts w:ascii="Comic Sans MS" w:hAnsi="Comic Sans MS"/>
                <w:b/>
                <w:i/>
              </w:rPr>
              <w:t>Make Equal Groups</w:t>
            </w:r>
          </w:p>
          <w:p w:rsidR="00066591" w:rsidRPr="00FB40C1" w:rsidRDefault="00066591" w:rsidP="00066591">
            <w:pPr>
              <w:jc w:val="center"/>
              <w:rPr>
                <w:rFonts w:ascii="Comic Sans MS" w:hAnsi="Comic Sans MS"/>
              </w:rPr>
            </w:pPr>
            <w:r w:rsidRPr="00FB40C1">
              <w:rPr>
                <w:rFonts w:ascii="Comic Sans MS" w:hAnsi="Comic Sans MS"/>
              </w:rPr>
              <w:t>Watch the short video about making equal groups (this will help their ability to add and multiply easily in the future) and complete the activity online or in the support document attached.</w:t>
            </w:r>
          </w:p>
        </w:tc>
        <w:tc>
          <w:tcPr>
            <w:tcW w:w="3485" w:type="dxa"/>
            <w:shd w:val="clear" w:color="auto" w:fill="F7CAAC" w:themeFill="accent2" w:themeFillTint="66"/>
          </w:tcPr>
          <w:p w:rsidR="00066591" w:rsidRPr="00FB40C1" w:rsidRDefault="00066591" w:rsidP="00066591">
            <w:pPr>
              <w:jc w:val="center"/>
              <w:rPr>
                <w:rFonts w:ascii="Comic Sans MS" w:hAnsi="Comic Sans MS"/>
                <w:u w:val="single"/>
              </w:rPr>
            </w:pPr>
            <w:r w:rsidRPr="00FB40C1">
              <w:rPr>
                <w:rFonts w:ascii="Comic Sans MS" w:hAnsi="Comic Sans MS"/>
                <w:u w:val="single"/>
              </w:rPr>
              <w:t>Maths task 3</w:t>
            </w:r>
          </w:p>
          <w:p w:rsidR="00066591" w:rsidRPr="00FB40C1" w:rsidRDefault="00FB40C1" w:rsidP="00066591">
            <w:pPr>
              <w:jc w:val="center"/>
              <w:rPr>
                <w:rFonts w:ascii="Comic Sans MS" w:hAnsi="Comic Sans MS"/>
              </w:rPr>
            </w:pPr>
            <w:hyperlink r:id="rId7" w:history="1">
              <w:r w:rsidR="00066591" w:rsidRPr="00FB40C1">
                <w:rPr>
                  <w:rStyle w:val="Hyperlink"/>
                  <w:rFonts w:ascii="Comic Sans MS" w:hAnsi="Comic Sans MS"/>
                </w:rPr>
                <w:t>https://whiterosemaths.com/homelearning/year-1/</w:t>
              </w:r>
            </w:hyperlink>
          </w:p>
          <w:p w:rsidR="00066591" w:rsidRPr="00FB40C1" w:rsidRDefault="00066591" w:rsidP="00066591">
            <w:pPr>
              <w:jc w:val="center"/>
              <w:rPr>
                <w:rFonts w:ascii="Comic Sans MS" w:hAnsi="Comic Sans MS"/>
              </w:rPr>
            </w:pPr>
          </w:p>
          <w:p w:rsidR="00066591" w:rsidRPr="00FB40C1" w:rsidRDefault="00066591" w:rsidP="00066591">
            <w:pPr>
              <w:jc w:val="center"/>
              <w:rPr>
                <w:rFonts w:ascii="Comic Sans MS" w:hAnsi="Comic Sans MS"/>
                <w:b/>
                <w:i/>
              </w:rPr>
            </w:pPr>
            <w:r w:rsidRPr="00FB40C1">
              <w:rPr>
                <w:rFonts w:ascii="Comic Sans MS" w:hAnsi="Comic Sans MS"/>
                <w:b/>
                <w:i/>
              </w:rPr>
              <w:t>Make Equal groups (sharing)</w:t>
            </w:r>
          </w:p>
          <w:p w:rsidR="00066591" w:rsidRPr="00FB40C1" w:rsidRDefault="00066591" w:rsidP="00066591">
            <w:pPr>
              <w:jc w:val="center"/>
              <w:rPr>
                <w:rFonts w:ascii="Comic Sans MS" w:hAnsi="Comic Sans MS"/>
              </w:rPr>
            </w:pPr>
            <w:r w:rsidRPr="00FB40C1">
              <w:rPr>
                <w:rFonts w:ascii="Comic Sans MS" w:hAnsi="Comic Sans MS"/>
              </w:rPr>
              <w:t>Watch the short video about sharing equally (this is linked to division) and complete the activity online or in the support document attached.</w:t>
            </w:r>
          </w:p>
        </w:tc>
      </w:tr>
      <w:tr w:rsidR="0066185A" w:rsidRPr="00A16B1E" w:rsidTr="008626D3">
        <w:tc>
          <w:tcPr>
            <w:tcW w:w="3486" w:type="dxa"/>
            <w:shd w:val="clear" w:color="auto" w:fill="C5E0B3" w:themeFill="accent6" w:themeFillTint="66"/>
          </w:tcPr>
          <w:p w:rsidR="0066185A" w:rsidRPr="00FB40C1" w:rsidRDefault="0066185A" w:rsidP="0066185A">
            <w:pPr>
              <w:jc w:val="center"/>
              <w:rPr>
                <w:rFonts w:ascii="Comic Sans MS" w:hAnsi="Comic Sans MS"/>
                <w:u w:val="single"/>
              </w:rPr>
            </w:pPr>
            <w:r w:rsidRPr="00FB40C1">
              <w:rPr>
                <w:rFonts w:ascii="Comic Sans MS" w:hAnsi="Comic Sans MS"/>
                <w:u w:val="single"/>
              </w:rPr>
              <w:t>English task 1</w:t>
            </w:r>
          </w:p>
          <w:p w:rsidR="0066185A" w:rsidRPr="00FB40C1" w:rsidRDefault="004E71CB" w:rsidP="00A01772">
            <w:pPr>
              <w:jc w:val="center"/>
              <w:rPr>
                <w:rFonts w:ascii="Comic Sans MS" w:hAnsi="Comic Sans MS"/>
              </w:rPr>
            </w:pPr>
            <w:r w:rsidRPr="00FB40C1">
              <w:rPr>
                <w:rFonts w:ascii="Comic Sans MS" w:hAnsi="Comic Sans MS"/>
              </w:rPr>
              <w:t>Watch the story of Jack and the Beanstalk being read by Miss Ramsier on the Tower Hill Website, and then complete the comprehension sheet in your Literacy support pack</w:t>
            </w:r>
          </w:p>
          <w:p w:rsidR="00AA2C96" w:rsidRPr="00FB40C1" w:rsidRDefault="00AA2C96" w:rsidP="00CB638D">
            <w:pPr>
              <w:jc w:val="center"/>
              <w:rPr>
                <w:rFonts w:ascii="Comic Sans MS" w:hAnsi="Comic Sans MS"/>
              </w:rPr>
            </w:pPr>
            <w:r w:rsidRPr="00FB40C1">
              <w:rPr>
                <w:rFonts w:ascii="Comic Sans MS" w:hAnsi="Comic Sans MS"/>
              </w:rPr>
              <w:t xml:space="preserve">Challenge: </w:t>
            </w:r>
            <w:r w:rsidR="00CB638D" w:rsidRPr="00FB40C1">
              <w:rPr>
                <w:rFonts w:ascii="Comic Sans MS" w:hAnsi="Comic Sans MS"/>
              </w:rPr>
              <w:t>Would you recommend this story to anyone? Why or why now?</w:t>
            </w:r>
          </w:p>
        </w:tc>
        <w:tc>
          <w:tcPr>
            <w:tcW w:w="3485" w:type="dxa"/>
            <w:shd w:val="clear" w:color="auto" w:fill="C5E0B3" w:themeFill="accent6" w:themeFillTint="66"/>
          </w:tcPr>
          <w:p w:rsidR="0066185A" w:rsidRPr="00FB40C1" w:rsidRDefault="0066185A" w:rsidP="0066185A">
            <w:pPr>
              <w:jc w:val="center"/>
              <w:rPr>
                <w:rFonts w:ascii="Comic Sans MS" w:hAnsi="Comic Sans MS"/>
                <w:u w:val="single"/>
              </w:rPr>
            </w:pPr>
            <w:r w:rsidRPr="00FB40C1">
              <w:rPr>
                <w:rFonts w:ascii="Comic Sans MS" w:hAnsi="Comic Sans MS"/>
                <w:u w:val="single"/>
              </w:rPr>
              <w:t xml:space="preserve">English task 2 </w:t>
            </w:r>
          </w:p>
          <w:p w:rsidR="0066185A" w:rsidRPr="00FB40C1" w:rsidRDefault="00CB638D" w:rsidP="0066185A">
            <w:pPr>
              <w:jc w:val="center"/>
              <w:rPr>
                <w:rFonts w:ascii="Comic Sans MS" w:hAnsi="Comic Sans MS"/>
              </w:rPr>
            </w:pPr>
            <w:r w:rsidRPr="00FB40C1">
              <w:rPr>
                <w:rFonts w:ascii="Comic Sans MS" w:hAnsi="Comic Sans MS"/>
              </w:rPr>
              <w:t>Can you add the prefix un- to a range of words and work out which missing word is needed to complete each sentence.</w:t>
            </w:r>
          </w:p>
          <w:p w:rsidR="00CB638D" w:rsidRPr="00FB40C1" w:rsidRDefault="00CB638D" w:rsidP="0066185A">
            <w:pPr>
              <w:jc w:val="center"/>
              <w:rPr>
                <w:rFonts w:ascii="Comic Sans MS" w:hAnsi="Comic Sans MS"/>
              </w:rPr>
            </w:pPr>
            <w:r w:rsidRPr="00FB40C1">
              <w:rPr>
                <w:rFonts w:ascii="Comic Sans MS" w:hAnsi="Comic Sans MS"/>
              </w:rPr>
              <w:t>Challenge: Can you have a go at writing 3 sentences that each include a work using the prefix un-</w:t>
            </w:r>
          </w:p>
        </w:tc>
        <w:tc>
          <w:tcPr>
            <w:tcW w:w="3485" w:type="dxa"/>
            <w:shd w:val="clear" w:color="auto" w:fill="C5E0B3" w:themeFill="accent6" w:themeFillTint="66"/>
          </w:tcPr>
          <w:p w:rsidR="0066185A" w:rsidRPr="00FB40C1" w:rsidRDefault="0066185A" w:rsidP="0066185A">
            <w:pPr>
              <w:jc w:val="center"/>
              <w:rPr>
                <w:rFonts w:ascii="Comic Sans MS" w:hAnsi="Comic Sans MS"/>
                <w:u w:val="single"/>
              </w:rPr>
            </w:pPr>
            <w:r w:rsidRPr="00FB40C1">
              <w:rPr>
                <w:rFonts w:ascii="Comic Sans MS" w:hAnsi="Comic Sans MS"/>
                <w:u w:val="single"/>
              </w:rPr>
              <w:t>English task 3</w:t>
            </w:r>
          </w:p>
          <w:p w:rsidR="0066185A" w:rsidRPr="00FB40C1" w:rsidRDefault="00CB638D" w:rsidP="0066185A">
            <w:pPr>
              <w:jc w:val="center"/>
              <w:rPr>
                <w:rFonts w:ascii="Comic Sans MS" w:hAnsi="Comic Sans MS"/>
              </w:rPr>
            </w:pPr>
            <w:r w:rsidRPr="00FB40C1">
              <w:rPr>
                <w:rFonts w:ascii="Comic Sans MS" w:hAnsi="Comic Sans MS"/>
              </w:rPr>
              <w:t>Watch the video again of Miss Ramsier reading the story of Jack and the Beanstalk. Create a story map.</w:t>
            </w:r>
          </w:p>
          <w:p w:rsidR="00CB638D" w:rsidRPr="00FB40C1" w:rsidRDefault="00CB638D" w:rsidP="0066185A">
            <w:pPr>
              <w:jc w:val="center"/>
              <w:rPr>
                <w:rFonts w:ascii="Comic Sans MS" w:hAnsi="Comic Sans MS"/>
              </w:rPr>
            </w:pPr>
            <w:r w:rsidRPr="00FB40C1">
              <w:rPr>
                <w:rFonts w:ascii="Comic Sans MS" w:hAnsi="Comic Sans MS"/>
              </w:rPr>
              <w:t>Challenge: Can you use your story map to help retell the story to someone in your home?</w:t>
            </w:r>
          </w:p>
          <w:p w:rsidR="00F90A82" w:rsidRPr="00FB40C1" w:rsidRDefault="00F90A82" w:rsidP="0066185A">
            <w:pPr>
              <w:jc w:val="center"/>
              <w:rPr>
                <w:rFonts w:ascii="Comic Sans MS" w:hAnsi="Comic Sans MS"/>
              </w:rPr>
            </w:pPr>
          </w:p>
        </w:tc>
      </w:tr>
      <w:tr w:rsidR="0066185A" w:rsidRPr="00A16B1E" w:rsidTr="008626D3">
        <w:tc>
          <w:tcPr>
            <w:tcW w:w="3486" w:type="dxa"/>
            <w:shd w:val="clear" w:color="auto" w:fill="BDD6EE" w:themeFill="accent1" w:themeFillTint="66"/>
          </w:tcPr>
          <w:p w:rsidR="0066185A" w:rsidRPr="00FB40C1" w:rsidRDefault="0066185A" w:rsidP="0066185A">
            <w:pPr>
              <w:jc w:val="center"/>
              <w:rPr>
                <w:rFonts w:ascii="Comic Sans MS" w:hAnsi="Comic Sans MS"/>
                <w:u w:val="single"/>
              </w:rPr>
            </w:pPr>
            <w:r w:rsidRPr="00FB40C1">
              <w:rPr>
                <w:rFonts w:ascii="Comic Sans MS" w:hAnsi="Comic Sans MS"/>
                <w:u w:val="single"/>
              </w:rPr>
              <w:t>Topic task 1</w:t>
            </w:r>
          </w:p>
          <w:p w:rsidR="00D30AF8" w:rsidRPr="00FB40C1" w:rsidRDefault="001643DE" w:rsidP="0066185A">
            <w:pPr>
              <w:jc w:val="center"/>
              <w:rPr>
                <w:rFonts w:ascii="Comic Sans MS" w:hAnsi="Comic Sans MS"/>
                <w:b/>
              </w:rPr>
            </w:pPr>
            <w:r w:rsidRPr="00FB40C1">
              <w:rPr>
                <w:rFonts w:ascii="Comic Sans MS" w:hAnsi="Comic Sans MS"/>
                <w:b/>
              </w:rPr>
              <w:t>History-Toys</w:t>
            </w:r>
          </w:p>
          <w:p w:rsidR="001643DE" w:rsidRPr="00FB40C1" w:rsidRDefault="004E71CB" w:rsidP="0066185A">
            <w:pPr>
              <w:jc w:val="center"/>
              <w:rPr>
                <w:rFonts w:ascii="Comic Sans MS" w:hAnsi="Comic Sans MS"/>
              </w:rPr>
            </w:pPr>
            <w:r w:rsidRPr="00FB40C1">
              <w:rPr>
                <w:rFonts w:ascii="Comic Sans MS" w:hAnsi="Comic Sans MS"/>
              </w:rPr>
              <w:t>Go through the toys from the past PowerPoint</w:t>
            </w:r>
            <w:r w:rsidR="00AA2C96" w:rsidRPr="00FB40C1">
              <w:rPr>
                <w:rFonts w:ascii="Comic Sans MS" w:hAnsi="Comic Sans MS"/>
              </w:rPr>
              <w:t xml:space="preserve"> either on the computer, or in your  support documents and then complete the sorting activity </w:t>
            </w:r>
          </w:p>
        </w:tc>
        <w:tc>
          <w:tcPr>
            <w:tcW w:w="3485" w:type="dxa"/>
            <w:shd w:val="clear" w:color="auto" w:fill="BDD6EE" w:themeFill="accent1" w:themeFillTint="66"/>
          </w:tcPr>
          <w:p w:rsidR="0066185A" w:rsidRPr="00FB40C1" w:rsidRDefault="0066185A" w:rsidP="0066185A">
            <w:pPr>
              <w:jc w:val="center"/>
              <w:rPr>
                <w:rFonts w:ascii="Comic Sans MS" w:hAnsi="Comic Sans MS"/>
                <w:u w:val="single"/>
              </w:rPr>
            </w:pPr>
            <w:r w:rsidRPr="00FB40C1">
              <w:rPr>
                <w:rFonts w:ascii="Comic Sans MS" w:hAnsi="Comic Sans MS"/>
                <w:u w:val="single"/>
              </w:rPr>
              <w:t>Topic task 2</w:t>
            </w:r>
          </w:p>
          <w:p w:rsidR="00C8374A" w:rsidRPr="00FB40C1" w:rsidRDefault="00C8374A" w:rsidP="00C8374A">
            <w:pPr>
              <w:jc w:val="center"/>
              <w:rPr>
                <w:rFonts w:ascii="Comic Sans MS" w:hAnsi="Comic Sans MS"/>
                <w:b/>
              </w:rPr>
            </w:pPr>
            <w:r w:rsidRPr="00FB40C1">
              <w:rPr>
                <w:rFonts w:ascii="Comic Sans MS" w:hAnsi="Comic Sans MS"/>
              </w:rPr>
              <w:t xml:space="preserve"> </w:t>
            </w:r>
            <w:r w:rsidR="00FB40C1" w:rsidRPr="00FB40C1">
              <w:rPr>
                <w:rFonts w:ascii="Comic Sans MS" w:hAnsi="Comic Sans MS"/>
                <w:b/>
              </w:rPr>
              <w:t>Geography-UK</w:t>
            </w:r>
          </w:p>
          <w:p w:rsidR="00FB40C1" w:rsidRPr="00FB40C1" w:rsidRDefault="00FB40C1" w:rsidP="00C8374A">
            <w:pPr>
              <w:jc w:val="center"/>
              <w:rPr>
                <w:rFonts w:ascii="Comic Sans MS" w:hAnsi="Comic Sans MS"/>
              </w:rPr>
            </w:pPr>
            <w:hyperlink r:id="rId8" w:history="1">
              <w:r w:rsidRPr="00FB40C1">
                <w:rPr>
                  <w:rFonts w:ascii="Comic Sans MS" w:hAnsi="Comic Sans MS"/>
                  <w:color w:val="0000FF"/>
                  <w:u w:val="single"/>
                </w:rPr>
                <w:t>https://www.bbc.co.uk/bitesize/topics/zyhp34j/articles/z4v3jhv</w:t>
              </w:r>
            </w:hyperlink>
          </w:p>
          <w:p w:rsidR="00FB40C1" w:rsidRPr="00FB40C1" w:rsidRDefault="00FB40C1" w:rsidP="00C8374A">
            <w:pPr>
              <w:jc w:val="center"/>
              <w:rPr>
                <w:rFonts w:ascii="Comic Sans MS" w:hAnsi="Comic Sans MS"/>
              </w:rPr>
            </w:pPr>
            <w:r w:rsidRPr="00FB40C1">
              <w:rPr>
                <w:rFonts w:ascii="Comic Sans MS" w:hAnsi="Comic Sans MS"/>
              </w:rPr>
              <w:t>Learn about the countries in the UK on the website above. Complete the ‘label the countries’ activity online, or in the support pack</w:t>
            </w:r>
          </w:p>
        </w:tc>
        <w:tc>
          <w:tcPr>
            <w:tcW w:w="3485" w:type="dxa"/>
            <w:shd w:val="clear" w:color="auto" w:fill="BDD6EE" w:themeFill="accent1" w:themeFillTint="66"/>
          </w:tcPr>
          <w:p w:rsidR="0066185A" w:rsidRPr="00FB40C1" w:rsidRDefault="0066185A" w:rsidP="0066185A">
            <w:pPr>
              <w:jc w:val="center"/>
              <w:rPr>
                <w:rFonts w:ascii="Comic Sans MS" w:hAnsi="Comic Sans MS"/>
                <w:u w:val="single"/>
              </w:rPr>
            </w:pPr>
            <w:r w:rsidRPr="00FB40C1">
              <w:rPr>
                <w:rFonts w:ascii="Comic Sans MS" w:hAnsi="Comic Sans MS"/>
                <w:u w:val="single"/>
              </w:rPr>
              <w:t>Topic task 3</w:t>
            </w:r>
          </w:p>
          <w:p w:rsidR="00FB40C1" w:rsidRPr="00FB40C1" w:rsidRDefault="00FB40C1" w:rsidP="00FB40C1">
            <w:pPr>
              <w:jc w:val="center"/>
              <w:rPr>
                <w:rFonts w:ascii="Comic Sans MS" w:hAnsi="Comic Sans MS"/>
                <w:b/>
              </w:rPr>
            </w:pPr>
            <w:r>
              <w:rPr>
                <w:rFonts w:ascii="Comic Sans MS" w:hAnsi="Comic Sans MS"/>
                <w:b/>
              </w:rPr>
              <w:t>French-C</w:t>
            </w:r>
            <w:bookmarkStart w:id="0" w:name="_GoBack"/>
            <w:bookmarkEnd w:id="0"/>
            <w:r w:rsidRPr="00FB40C1">
              <w:rPr>
                <w:rFonts w:ascii="Comic Sans MS" w:hAnsi="Comic Sans MS"/>
                <w:b/>
              </w:rPr>
              <w:t>ounting</w:t>
            </w:r>
          </w:p>
          <w:p w:rsidR="00FB40C1" w:rsidRPr="00FB40C1" w:rsidRDefault="00FB40C1" w:rsidP="00FB40C1">
            <w:pPr>
              <w:jc w:val="center"/>
              <w:rPr>
                <w:rFonts w:ascii="Comic Sans MS" w:hAnsi="Comic Sans MS"/>
              </w:rPr>
            </w:pPr>
            <w:r w:rsidRPr="00FB40C1">
              <w:rPr>
                <w:rFonts w:ascii="Comic Sans MS" w:hAnsi="Comic Sans MS"/>
              </w:rPr>
              <w:t xml:space="preserve">Can you practice counting to 5 in French </w:t>
            </w:r>
          </w:p>
          <w:p w:rsidR="00F90A82" w:rsidRPr="00FB40C1" w:rsidRDefault="00F90A82" w:rsidP="008626D3">
            <w:pPr>
              <w:jc w:val="center"/>
              <w:rPr>
                <w:rFonts w:ascii="Comic Sans MS" w:hAnsi="Comic Sans MS"/>
              </w:rPr>
            </w:pPr>
          </w:p>
        </w:tc>
      </w:tr>
      <w:tr w:rsidR="0066185A" w:rsidRPr="00A16B1E" w:rsidTr="00517A83">
        <w:tc>
          <w:tcPr>
            <w:tcW w:w="10456" w:type="dxa"/>
            <w:gridSpan w:val="3"/>
          </w:tcPr>
          <w:p w:rsidR="0066185A" w:rsidRPr="00090F4C" w:rsidRDefault="0066185A" w:rsidP="0066185A">
            <w:pPr>
              <w:rPr>
                <w:rFonts w:ascii="Comic Sans MS" w:hAnsi="Comic Sans MS"/>
                <w:b/>
              </w:rPr>
            </w:pPr>
            <w:r w:rsidRPr="00090F4C">
              <w:rPr>
                <w:rFonts w:ascii="Comic Sans MS" w:hAnsi="Comic Sans MS"/>
                <w:b/>
              </w:rPr>
              <w:t>Extension</w:t>
            </w:r>
            <w:r w:rsidR="008626D3">
              <w:rPr>
                <w:rFonts w:ascii="Comic Sans MS" w:hAnsi="Comic Sans MS"/>
                <w:b/>
              </w:rPr>
              <w:t xml:space="preserve"> tasks</w:t>
            </w:r>
            <w:r w:rsidRPr="00090F4C">
              <w:rPr>
                <w:rFonts w:ascii="Comic Sans MS" w:hAnsi="Comic Sans MS"/>
                <w:b/>
              </w:rPr>
              <w:t>:</w:t>
            </w:r>
          </w:p>
          <w:p w:rsidR="0066185A" w:rsidRDefault="004C4A43" w:rsidP="0066185A">
            <w:pPr>
              <w:pStyle w:val="ListParagraph"/>
              <w:numPr>
                <w:ilvl w:val="0"/>
                <w:numId w:val="1"/>
              </w:numPr>
              <w:rPr>
                <w:rFonts w:ascii="Comic Sans MS" w:hAnsi="Comic Sans MS"/>
              </w:rPr>
            </w:pPr>
            <w:r>
              <w:rPr>
                <w:rFonts w:ascii="Comic Sans MS" w:hAnsi="Comic Sans MS"/>
              </w:rPr>
              <w:t xml:space="preserve">Maths – Complete </w:t>
            </w:r>
            <w:r w:rsidR="00B16C4F">
              <w:rPr>
                <w:rFonts w:ascii="Comic Sans MS" w:hAnsi="Comic Sans MS"/>
              </w:rPr>
              <w:t>the multiplication and division</w:t>
            </w:r>
            <w:r w:rsidR="002A4A4C">
              <w:rPr>
                <w:rFonts w:ascii="Comic Sans MS" w:hAnsi="Comic Sans MS"/>
              </w:rPr>
              <w:t xml:space="preserve"> </w:t>
            </w:r>
            <w:r>
              <w:rPr>
                <w:rFonts w:ascii="Comic Sans MS" w:hAnsi="Comic Sans MS"/>
              </w:rPr>
              <w:t xml:space="preserve">work on </w:t>
            </w:r>
            <w:proofErr w:type="spellStart"/>
            <w:r>
              <w:rPr>
                <w:rFonts w:ascii="Comic Sans MS" w:hAnsi="Comic Sans MS"/>
              </w:rPr>
              <w:t>MyMaths</w:t>
            </w:r>
            <w:proofErr w:type="spellEnd"/>
            <w:r>
              <w:rPr>
                <w:rFonts w:ascii="Comic Sans MS" w:hAnsi="Comic Sans MS"/>
              </w:rPr>
              <w:t>.</w:t>
            </w:r>
          </w:p>
          <w:p w:rsidR="0066185A" w:rsidRDefault="00A01772" w:rsidP="0066185A">
            <w:pPr>
              <w:pStyle w:val="ListParagraph"/>
              <w:numPr>
                <w:ilvl w:val="0"/>
                <w:numId w:val="1"/>
              </w:numPr>
              <w:rPr>
                <w:rFonts w:ascii="Comic Sans MS" w:hAnsi="Comic Sans MS"/>
              </w:rPr>
            </w:pPr>
            <w:r>
              <w:rPr>
                <w:rFonts w:ascii="Comic Sans MS" w:hAnsi="Comic Sans MS"/>
              </w:rPr>
              <w:t>English</w:t>
            </w:r>
            <w:r w:rsidR="0066185A">
              <w:rPr>
                <w:rFonts w:ascii="Comic Sans MS" w:hAnsi="Comic Sans MS"/>
              </w:rPr>
              <w:t xml:space="preserve"> – </w:t>
            </w:r>
            <w:r w:rsidR="00CB638D">
              <w:rPr>
                <w:rFonts w:ascii="Comic Sans MS" w:hAnsi="Comic Sans MS"/>
              </w:rPr>
              <w:t>Can you write a list of all the traditional tales you know?</w:t>
            </w:r>
          </w:p>
          <w:p w:rsidR="0066185A" w:rsidRPr="00321E9C" w:rsidRDefault="0066185A" w:rsidP="002A4A4C">
            <w:pPr>
              <w:pStyle w:val="ListParagraph"/>
              <w:numPr>
                <w:ilvl w:val="0"/>
                <w:numId w:val="1"/>
              </w:numPr>
              <w:rPr>
                <w:rFonts w:ascii="Comic Sans MS" w:hAnsi="Comic Sans MS"/>
              </w:rPr>
            </w:pPr>
            <w:r>
              <w:rPr>
                <w:rFonts w:ascii="Comic Sans MS" w:hAnsi="Comic Sans MS"/>
              </w:rPr>
              <w:t xml:space="preserve">Topic – </w:t>
            </w:r>
            <w:r w:rsidR="00FB40C1">
              <w:rPr>
                <w:rFonts w:ascii="Comic Sans MS" w:hAnsi="Comic Sans MS"/>
              </w:rPr>
              <w:t xml:space="preserve">Can you name all the capital cities for the countries in the UK? </w:t>
            </w:r>
          </w:p>
        </w:tc>
      </w:tr>
    </w:tbl>
    <w:p w:rsidR="00A16B1E" w:rsidRPr="00A16B1E" w:rsidRDefault="00A16B1E">
      <w:pPr>
        <w:rPr>
          <w:rFonts w:ascii="Comic Sans MS" w:hAnsi="Comic Sans MS"/>
        </w:rPr>
      </w:pPr>
    </w:p>
    <w:sectPr w:rsidR="00A16B1E" w:rsidRPr="00A16B1E" w:rsidSect="008626D3">
      <w:pgSz w:w="11906" w:h="16838"/>
      <w:pgMar w:top="720" w:right="720" w:bottom="426"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C6BF6"/>
    <w:multiLevelType w:val="hybridMultilevel"/>
    <w:tmpl w:val="7C7AB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1E"/>
    <w:rsid w:val="00066591"/>
    <w:rsid w:val="00090F4C"/>
    <w:rsid w:val="001643DE"/>
    <w:rsid w:val="001D08BE"/>
    <w:rsid w:val="002A4A4C"/>
    <w:rsid w:val="00321E9C"/>
    <w:rsid w:val="003E06EA"/>
    <w:rsid w:val="004C4A43"/>
    <w:rsid w:val="004E114D"/>
    <w:rsid w:val="004E71CB"/>
    <w:rsid w:val="005022BC"/>
    <w:rsid w:val="0066185A"/>
    <w:rsid w:val="006B54C5"/>
    <w:rsid w:val="006E0293"/>
    <w:rsid w:val="00771B45"/>
    <w:rsid w:val="008626D3"/>
    <w:rsid w:val="00A01772"/>
    <w:rsid w:val="00A16B1E"/>
    <w:rsid w:val="00AA2C96"/>
    <w:rsid w:val="00B16C4F"/>
    <w:rsid w:val="00C72DE4"/>
    <w:rsid w:val="00C8374A"/>
    <w:rsid w:val="00CB638D"/>
    <w:rsid w:val="00D12B35"/>
    <w:rsid w:val="00D246A5"/>
    <w:rsid w:val="00D30AF8"/>
    <w:rsid w:val="00DB31C8"/>
    <w:rsid w:val="00DD0D39"/>
    <w:rsid w:val="00EE044C"/>
    <w:rsid w:val="00F90A82"/>
    <w:rsid w:val="00FB40C1"/>
    <w:rsid w:val="00FE0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F3635"/>
  <w15:chartTrackingRefBased/>
  <w15:docId w15:val="{CD15CE8D-2237-410E-8430-5B54D8FC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E9C"/>
    <w:pPr>
      <w:ind w:left="720"/>
      <w:contextualSpacing/>
    </w:pPr>
  </w:style>
  <w:style w:type="character" w:styleId="Hyperlink">
    <w:name w:val="Hyperlink"/>
    <w:basedOn w:val="DefaultParagraphFont"/>
    <w:uiPriority w:val="99"/>
    <w:unhideWhenUsed/>
    <w:rsid w:val="006E02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yhp34j/articles/z4v3jhv" TargetMode="External"/><Relationship Id="rId3" Type="http://schemas.openxmlformats.org/officeDocument/2006/relationships/settings" Target="settings.xml"/><Relationship Id="rId7" Type="http://schemas.openxmlformats.org/officeDocument/2006/relationships/hyperlink" Target="https://whiterosemaths.com/homelearning/yea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iterosemaths.com/homelearning/year-1/" TargetMode="External"/><Relationship Id="rId5" Type="http://schemas.openxmlformats.org/officeDocument/2006/relationships/hyperlink" Target="https://whiterosemaths.com/homelearning/year-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Tower Hill Pri</dc:creator>
  <cp:keywords/>
  <dc:description/>
  <cp:lastModifiedBy>Emma Ramsier</cp:lastModifiedBy>
  <cp:revision>8</cp:revision>
  <dcterms:created xsi:type="dcterms:W3CDTF">2020-04-28T13:35:00Z</dcterms:created>
  <dcterms:modified xsi:type="dcterms:W3CDTF">2020-04-30T14:07:00Z</dcterms:modified>
</cp:coreProperties>
</file>