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BA" w:rsidRPr="00DD2EA4" w:rsidRDefault="00EB49BA" w:rsidP="00EB49BA">
      <w:pPr>
        <w:spacing w:line="240" w:lineRule="auto"/>
        <w:jc w:val="center"/>
        <w:rPr>
          <w:rFonts w:ascii="Comic Sans MS" w:hAnsi="Comic Sans MS"/>
          <w:b/>
          <w:sz w:val="20"/>
        </w:rPr>
      </w:pPr>
      <w:r w:rsidRPr="00DD2EA4">
        <w:rPr>
          <w:rFonts w:ascii="Comic Sans MS" w:hAnsi="Comic Sans MS"/>
          <w:b/>
          <w:sz w:val="56"/>
        </w:rPr>
        <w:t>Ye</w:t>
      </w:r>
      <w:r w:rsidR="00B71AEA">
        <w:rPr>
          <w:rFonts w:ascii="Comic Sans MS" w:hAnsi="Comic Sans MS"/>
          <w:b/>
          <w:sz w:val="56"/>
        </w:rPr>
        <w:t>ar 2 Home Learning Menu – Week 5</w:t>
      </w:r>
    </w:p>
    <w:tbl>
      <w:tblPr>
        <w:tblStyle w:val="TableGrid"/>
        <w:tblpPr w:leftFromText="180" w:rightFromText="180" w:vertAnchor="text" w:horzAnchor="margin" w:tblpY="937"/>
        <w:tblW w:w="0" w:type="auto"/>
        <w:tblLook w:val="04A0" w:firstRow="1" w:lastRow="0" w:firstColumn="1" w:lastColumn="0" w:noHBand="0" w:noVBand="1"/>
      </w:tblPr>
      <w:tblGrid>
        <w:gridCol w:w="4641"/>
        <w:gridCol w:w="4665"/>
        <w:gridCol w:w="4642"/>
      </w:tblGrid>
      <w:tr w:rsidR="00104AB4" w:rsidTr="00F54B70">
        <w:trPr>
          <w:trHeight w:val="4243"/>
        </w:trPr>
        <w:tc>
          <w:tcPr>
            <w:tcW w:w="4641" w:type="dxa"/>
            <w:shd w:val="clear" w:color="auto" w:fill="F2DBDB" w:themeFill="accent2" w:themeFillTint="33"/>
          </w:tcPr>
          <w:p w:rsidR="00676551" w:rsidRPr="003878A8" w:rsidRDefault="00676551" w:rsidP="00B16427">
            <w:pPr>
              <w:jc w:val="center"/>
              <w:rPr>
                <w:rFonts w:ascii="Comic Sans MS" w:hAnsi="Comic Sans MS"/>
                <w:b/>
                <w:u w:val="single"/>
              </w:rPr>
            </w:pPr>
            <w:r w:rsidRPr="003878A8">
              <w:rPr>
                <w:rFonts w:ascii="Comic Sans MS" w:hAnsi="Comic Sans MS"/>
                <w:b/>
                <w:u w:val="single"/>
              </w:rPr>
              <w:t>Literacy</w:t>
            </w:r>
          </w:p>
          <w:p w:rsidR="00B71AEA" w:rsidRPr="00676551" w:rsidRDefault="00B71AEA" w:rsidP="00B16427">
            <w:pPr>
              <w:jc w:val="center"/>
              <w:rPr>
                <w:rFonts w:ascii="Comic Sans MS" w:hAnsi="Comic Sans MS"/>
                <w:sz w:val="20"/>
              </w:rPr>
            </w:pPr>
            <w:r w:rsidRPr="00676551">
              <w:rPr>
                <w:rFonts w:ascii="Comic Sans MS" w:hAnsi="Comic Sans MS"/>
                <w:sz w:val="20"/>
              </w:rPr>
              <w:t xml:space="preserve">The word </w:t>
            </w:r>
            <w:r w:rsidRPr="00676551">
              <w:rPr>
                <w:rFonts w:ascii="Comic Sans MS" w:hAnsi="Comic Sans MS"/>
                <w:b/>
                <w:i/>
                <w:sz w:val="20"/>
              </w:rPr>
              <w:t>‘said’</w:t>
            </w:r>
            <w:r w:rsidRPr="00676551">
              <w:rPr>
                <w:rFonts w:ascii="Comic Sans MS" w:hAnsi="Comic Sans MS"/>
                <w:sz w:val="20"/>
              </w:rPr>
              <w:t xml:space="preserve"> is a criminal word and has been put in word jail! </w:t>
            </w:r>
          </w:p>
          <w:p w:rsidR="00B16427" w:rsidRPr="00676551" w:rsidRDefault="00B71AEA" w:rsidP="00B16427">
            <w:pPr>
              <w:jc w:val="center"/>
              <w:rPr>
                <w:rFonts w:ascii="Comic Sans MS" w:hAnsi="Comic Sans MS"/>
                <w:sz w:val="20"/>
              </w:rPr>
            </w:pPr>
            <w:r w:rsidRPr="00676551">
              <w:rPr>
                <w:rFonts w:ascii="Comic Sans MS" w:hAnsi="Comic Sans MS"/>
                <w:sz w:val="20"/>
              </w:rPr>
              <w:t xml:space="preserve">Can you think of 10 other words you could use instead of </w:t>
            </w:r>
            <w:r w:rsidRPr="00676551">
              <w:rPr>
                <w:rFonts w:ascii="Comic Sans MS" w:hAnsi="Comic Sans MS"/>
                <w:i/>
                <w:sz w:val="20"/>
              </w:rPr>
              <w:t>‘</w:t>
            </w:r>
            <w:r w:rsidRPr="00676551">
              <w:rPr>
                <w:rFonts w:ascii="Comic Sans MS" w:hAnsi="Comic Sans MS"/>
                <w:b/>
                <w:i/>
                <w:sz w:val="20"/>
              </w:rPr>
              <w:t>said</w:t>
            </w:r>
            <w:r w:rsidRPr="00676551">
              <w:rPr>
                <w:rFonts w:ascii="Comic Sans MS" w:hAnsi="Comic Sans MS"/>
                <w:i/>
                <w:sz w:val="20"/>
              </w:rPr>
              <w:t>’</w:t>
            </w:r>
            <w:r w:rsidRPr="00676551">
              <w:rPr>
                <w:rFonts w:ascii="Comic Sans MS" w:hAnsi="Comic Sans MS"/>
                <w:sz w:val="20"/>
              </w:rPr>
              <w:t>?</w:t>
            </w:r>
          </w:p>
          <w:p w:rsidR="00B71AEA" w:rsidRPr="00676551" w:rsidRDefault="00B71AEA" w:rsidP="00B16427">
            <w:pPr>
              <w:jc w:val="center"/>
              <w:rPr>
                <w:rFonts w:ascii="Comic Sans MS" w:hAnsi="Comic Sans MS"/>
                <w:sz w:val="20"/>
              </w:rPr>
            </w:pPr>
            <w:r w:rsidRPr="00676551">
              <w:rPr>
                <w:noProof/>
                <w:sz w:val="20"/>
                <w:lang w:eastAsia="en-GB"/>
              </w:rPr>
              <w:drawing>
                <wp:anchor distT="0" distB="0" distL="114300" distR="114300" simplePos="0" relativeHeight="251660288" behindDoc="0" locked="0" layoutInCell="1" allowOverlap="1">
                  <wp:simplePos x="0" y="0"/>
                  <wp:positionH relativeFrom="column">
                    <wp:posOffset>899160</wp:posOffset>
                  </wp:positionH>
                  <wp:positionV relativeFrom="paragraph">
                    <wp:posOffset>41910</wp:posOffset>
                  </wp:positionV>
                  <wp:extent cx="981075" cy="119399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1193999"/>
                          </a:xfrm>
                          <a:prstGeom prst="rect">
                            <a:avLst/>
                          </a:prstGeom>
                        </pic:spPr>
                      </pic:pic>
                    </a:graphicData>
                  </a:graphic>
                  <wp14:sizeRelH relativeFrom="page">
                    <wp14:pctWidth>0</wp14:pctWidth>
                  </wp14:sizeRelH>
                  <wp14:sizeRelV relativeFrom="page">
                    <wp14:pctHeight>0</wp14:pctHeight>
                  </wp14:sizeRelV>
                </wp:anchor>
              </w:drawing>
            </w:r>
          </w:p>
          <w:p w:rsidR="00B71AEA" w:rsidRPr="00676551" w:rsidRDefault="00B71AEA" w:rsidP="00B16427">
            <w:pPr>
              <w:jc w:val="center"/>
              <w:rPr>
                <w:rFonts w:ascii="Comic Sans MS" w:hAnsi="Comic Sans MS"/>
                <w:sz w:val="20"/>
              </w:rPr>
            </w:pPr>
          </w:p>
          <w:p w:rsidR="00B71AEA" w:rsidRPr="00676551" w:rsidRDefault="00B71AEA" w:rsidP="00B16427">
            <w:pPr>
              <w:jc w:val="center"/>
              <w:rPr>
                <w:rFonts w:ascii="Comic Sans MS" w:hAnsi="Comic Sans MS"/>
                <w:sz w:val="20"/>
              </w:rPr>
            </w:pPr>
          </w:p>
          <w:p w:rsidR="00B71AEA" w:rsidRPr="00676551" w:rsidRDefault="00B71AEA" w:rsidP="00B16427">
            <w:pPr>
              <w:jc w:val="center"/>
              <w:rPr>
                <w:rFonts w:ascii="Comic Sans MS" w:hAnsi="Comic Sans MS"/>
                <w:sz w:val="20"/>
              </w:rPr>
            </w:pPr>
          </w:p>
          <w:p w:rsidR="00B71AEA" w:rsidRPr="00676551" w:rsidRDefault="00B71AEA" w:rsidP="00B16427">
            <w:pPr>
              <w:jc w:val="center"/>
              <w:rPr>
                <w:rFonts w:ascii="Comic Sans MS" w:hAnsi="Comic Sans MS"/>
                <w:sz w:val="20"/>
              </w:rPr>
            </w:pPr>
          </w:p>
          <w:p w:rsidR="00B71AEA" w:rsidRDefault="00B71AEA" w:rsidP="00B16427">
            <w:pPr>
              <w:jc w:val="center"/>
              <w:rPr>
                <w:rFonts w:ascii="Comic Sans MS" w:hAnsi="Comic Sans MS"/>
                <w:sz w:val="20"/>
              </w:rPr>
            </w:pPr>
          </w:p>
          <w:p w:rsidR="00F54B70" w:rsidRPr="00676551" w:rsidRDefault="00F54B70" w:rsidP="00B16427">
            <w:pPr>
              <w:jc w:val="center"/>
              <w:rPr>
                <w:rFonts w:ascii="Comic Sans MS" w:hAnsi="Comic Sans MS"/>
                <w:sz w:val="20"/>
              </w:rPr>
            </w:pPr>
          </w:p>
          <w:p w:rsidR="00B71AEA" w:rsidRPr="003F5DA0" w:rsidRDefault="00B71AEA" w:rsidP="00B71AEA">
            <w:pPr>
              <w:jc w:val="center"/>
              <w:rPr>
                <w:rFonts w:ascii="Comic Sans MS" w:hAnsi="Comic Sans MS"/>
                <w:sz w:val="24"/>
              </w:rPr>
            </w:pPr>
            <w:r w:rsidRPr="00676551">
              <w:rPr>
                <w:rFonts w:ascii="Comic Sans MS" w:hAnsi="Comic Sans MS"/>
                <w:sz w:val="20"/>
              </w:rPr>
              <w:t xml:space="preserve">These are called </w:t>
            </w:r>
            <w:r w:rsidRPr="00676551">
              <w:rPr>
                <w:rFonts w:ascii="Comic Sans MS" w:hAnsi="Comic Sans MS"/>
                <w:b/>
                <w:sz w:val="20"/>
                <w:u w:val="single"/>
              </w:rPr>
              <w:t>synonyms</w:t>
            </w:r>
            <w:r w:rsidRPr="00676551">
              <w:rPr>
                <w:rFonts w:ascii="Comic Sans MS" w:hAnsi="Comic Sans MS"/>
                <w:sz w:val="20"/>
              </w:rPr>
              <w:t>. Can you now put your synonyms into sentences?</w:t>
            </w:r>
          </w:p>
        </w:tc>
        <w:tc>
          <w:tcPr>
            <w:tcW w:w="4665" w:type="dxa"/>
            <w:shd w:val="clear" w:color="auto" w:fill="C6D9F1" w:themeFill="text2" w:themeFillTint="33"/>
          </w:tcPr>
          <w:p w:rsidR="0045722A" w:rsidRPr="003878A8" w:rsidRDefault="00F54B70" w:rsidP="003F5DA0">
            <w:pPr>
              <w:jc w:val="center"/>
              <w:rPr>
                <w:rFonts w:ascii="Comic Sans MS" w:hAnsi="Comic Sans MS"/>
                <w:b/>
                <w:u w:val="single"/>
              </w:rPr>
            </w:pPr>
            <w:r w:rsidRPr="003878A8">
              <w:rPr>
                <w:rFonts w:ascii="Comic Sans MS" w:hAnsi="Comic Sans MS"/>
                <w:b/>
                <w:u w:val="single"/>
              </w:rPr>
              <w:t>Guided Reading</w:t>
            </w:r>
          </w:p>
          <w:p w:rsidR="001119ED" w:rsidRDefault="001119ED" w:rsidP="003F5DA0">
            <w:pPr>
              <w:jc w:val="center"/>
              <w:rPr>
                <w:rFonts w:ascii="Comic Sans MS" w:hAnsi="Comic Sans MS"/>
                <w:sz w:val="20"/>
              </w:rPr>
            </w:pPr>
            <w:r>
              <w:rPr>
                <w:rFonts w:ascii="Comic Sans MS" w:hAnsi="Comic Sans MS"/>
                <w:sz w:val="20"/>
              </w:rPr>
              <w:t xml:space="preserve">Can you read the character descriptions and use the information to draw a detailed picture of each of the characters from the story. </w:t>
            </w:r>
            <w:r w:rsidR="001048AF">
              <w:rPr>
                <w:rFonts w:ascii="Comic Sans MS" w:hAnsi="Comic Sans MS"/>
                <w:sz w:val="20"/>
              </w:rPr>
              <w:t xml:space="preserve"> Now l</w:t>
            </w:r>
            <w:r w:rsidR="001048AF">
              <w:rPr>
                <w:rFonts w:ascii="Comic Sans MS" w:hAnsi="Comic Sans MS"/>
                <w:sz w:val="20"/>
              </w:rPr>
              <w:t>isten to Miss Stratton read the story ‘Pirates Next Door’.</w:t>
            </w:r>
            <w:r w:rsidR="001048AF">
              <w:rPr>
                <w:rFonts w:ascii="Comic Sans MS" w:hAnsi="Comic Sans MS"/>
                <w:sz w:val="20"/>
              </w:rPr>
              <w:t xml:space="preserve"> Can you answer the comprehension questions?</w:t>
            </w:r>
          </w:p>
          <w:p w:rsidR="001119ED" w:rsidRPr="001119ED" w:rsidRDefault="001119ED" w:rsidP="003F5DA0">
            <w:pPr>
              <w:jc w:val="center"/>
              <w:rPr>
                <w:rFonts w:ascii="Comic Sans MS" w:hAnsi="Comic Sans MS"/>
                <w:sz w:val="20"/>
              </w:rPr>
            </w:pPr>
            <w:bookmarkStart w:id="0" w:name="_GoBack"/>
            <w:bookmarkEnd w:id="0"/>
            <w:r>
              <w:rPr>
                <w:noProof/>
                <w:lang w:eastAsia="en-GB"/>
              </w:rPr>
              <w:drawing>
                <wp:anchor distT="0" distB="0" distL="114300" distR="114300" simplePos="0" relativeHeight="251662336" behindDoc="0" locked="0" layoutInCell="1" allowOverlap="1">
                  <wp:simplePos x="0" y="0"/>
                  <wp:positionH relativeFrom="column">
                    <wp:posOffset>676910</wp:posOffset>
                  </wp:positionH>
                  <wp:positionV relativeFrom="paragraph">
                    <wp:posOffset>50165</wp:posOffset>
                  </wp:positionV>
                  <wp:extent cx="1466850" cy="1264425"/>
                  <wp:effectExtent l="0" t="0" r="0" b="0"/>
                  <wp:wrapNone/>
                  <wp:docPr id="8" name="Picture 8" descr="The Pirates Next Door (Jonny Duddle): Amazon.co.uk: Jonny Dudd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irates Next Door (Jonny Duddle): Amazon.co.uk: Jonny Duddl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264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2" w:type="dxa"/>
            <w:shd w:val="clear" w:color="auto" w:fill="DDD9C3" w:themeFill="background2" w:themeFillShade="E6"/>
          </w:tcPr>
          <w:p w:rsidR="00AE5C8A" w:rsidRPr="003878A8" w:rsidRDefault="00676551" w:rsidP="00B71AEA">
            <w:pPr>
              <w:jc w:val="center"/>
              <w:rPr>
                <w:rFonts w:ascii="Comic Sans MS" w:hAnsi="Comic Sans MS"/>
                <w:b/>
                <w:u w:val="single"/>
              </w:rPr>
            </w:pPr>
            <w:r w:rsidRPr="003878A8">
              <w:rPr>
                <w:rFonts w:ascii="Comic Sans MS" w:hAnsi="Comic Sans MS"/>
                <w:b/>
                <w:u w:val="single"/>
              </w:rPr>
              <w:t>Science</w:t>
            </w:r>
          </w:p>
          <w:p w:rsidR="00FA1CC8" w:rsidRDefault="00676551" w:rsidP="00B71AEA">
            <w:pPr>
              <w:jc w:val="center"/>
              <w:rPr>
                <w:rFonts w:ascii="Comic Sans MS" w:hAnsi="Comic Sans MS"/>
                <w:sz w:val="20"/>
              </w:rPr>
            </w:pPr>
            <w:r>
              <w:rPr>
                <w:rFonts w:ascii="Comic Sans MS" w:hAnsi="Comic Sans MS"/>
                <w:sz w:val="20"/>
              </w:rPr>
              <w:t xml:space="preserve">This term our topic is ‘Plants’. </w:t>
            </w:r>
          </w:p>
          <w:p w:rsidR="00676551" w:rsidRDefault="00676551" w:rsidP="00B71AEA">
            <w:pPr>
              <w:jc w:val="center"/>
              <w:rPr>
                <w:rFonts w:ascii="Comic Sans MS" w:hAnsi="Comic Sans MS"/>
                <w:sz w:val="20"/>
              </w:rPr>
            </w:pPr>
            <w:r>
              <w:rPr>
                <w:rFonts w:ascii="Comic Sans MS" w:hAnsi="Comic Sans MS"/>
                <w:sz w:val="20"/>
              </w:rPr>
              <w:t>To start our topic, when you complete your daily exercise or even in your own outdoor space at home. Can you go on a plant hunt? H</w:t>
            </w:r>
            <w:r w:rsidR="00FA1CC8">
              <w:rPr>
                <w:rFonts w:ascii="Comic Sans MS" w:hAnsi="Comic Sans MS"/>
                <w:sz w:val="20"/>
              </w:rPr>
              <w:t>ow many different flowers and plan</w:t>
            </w:r>
            <w:r>
              <w:rPr>
                <w:rFonts w:ascii="Comic Sans MS" w:hAnsi="Comic Sans MS"/>
                <w:sz w:val="20"/>
              </w:rPr>
              <w:t xml:space="preserve">ts can you find? </w:t>
            </w:r>
          </w:p>
          <w:p w:rsidR="00676551" w:rsidRDefault="00676551" w:rsidP="00B71AEA">
            <w:pPr>
              <w:jc w:val="center"/>
              <w:rPr>
                <w:rFonts w:ascii="Comic Sans MS" w:hAnsi="Comic Sans MS"/>
                <w:sz w:val="20"/>
              </w:rPr>
            </w:pPr>
            <w:r>
              <w:rPr>
                <w:rFonts w:ascii="Comic Sans MS" w:hAnsi="Comic Sans MS"/>
                <w:sz w:val="20"/>
              </w:rPr>
              <w:t>Draw, colour and label the different plants you find</w:t>
            </w:r>
            <w:r w:rsidR="00FA1CC8">
              <w:rPr>
                <w:rFonts w:ascii="Comic Sans MS" w:hAnsi="Comic Sans MS"/>
                <w:sz w:val="20"/>
              </w:rPr>
              <w:t>.</w:t>
            </w:r>
          </w:p>
          <w:p w:rsidR="00F54B70" w:rsidRDefault="00F54B70" w:rsidP="00B71AEA">
            <w:pPr>
              <w:jc w:val="center"/>
              <w:rPr>
                <w:rFonts w:ascii="Comic Sans MS" w:hAnsi="Comic Sans MS"/>
                <w:sz w:val="20"/>
              </w:rPr>
            </w:pPr>
            <w:r>
              <w:rPr>
                <w:noProof/>
                <w:lang w:eastAsia="en-GB"/>
              </w:rPr>
              <w:drawing>
                <wp:anchor distT="0" distB="0" distL="114300" distR="114300" simplePos="0" relativeHeight="251661312" behindDoc="0" locked="0" layoutInCell="1" allowOverlap="1">
                  <wp:simplePos x="0" y="0"/>
                  <wp:positionH relativeFrom="column">
                    <wp:posOffset>1057275</wp:posOffset>
                  </wp:positionH>
                  <wp:positionV relativeFrom="paragraph">
                    <wp:posOffset>39370</wp:posOffset>
                  </wp:positionV>
                  <wp:extent cx="676275" cy="87192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76275" cy="871926"/>
                          </a:xfrm>
                          <a:prstGeom prst="rect">
                            <a:avLst/>
                          </a:prstGeom>
                        </pic:spPr>
                      </pic:pic>
                    </a:graphicData>
                  </a:graphic>
                  <wp14:sizeRelH relativeFrom="page">
                    <wp14:pctWidth>0</wp14:pctWidth>
                  </wp14:sizeRelH>
                  <wp14:sizeRelV relativeFrom="page">
                    <wp14:pctHeight>0</wp14:pctHeight>
                  </wp14:sizeRelV>
                </wp:anchor>
              </w:drawing>
            </w:r>
          </w:p>
          <w:p w:rsidR="00F54B70" w:rsidRDefault="00F54B70" w:rsidP="00B71AEA">
            <w:pPr>
              <w:jc w:val="center"/>
              <w:rPr>
                <w:rFonts w:ascii="Comic Sans MS" w:hAnsi="Comic Sans MS"/>
                <w:sz w:val="20"/>
              </w:rPr>
            </w:pPr>
          </w:p>
          <w:p w:rsidR="00F54B70" w:rsidRDefault="00F54B70" w:rsidP="00B71AEA">
            <w:pPr>
              <w:jc w:val="center"/>
              <w:rPr>
                <w:rFonts w:ascii="Comic Sans MS" w:hAnsi="Comic Sans MS"/>
                <w:sz w:val="20"/>
              </w:rPr>
            </w:pPr>
          </w:p>
          <w:p w:rsidR="00F54B70" w:rsidRDefault="00F54B70" w:rsidP="00B71AEA">
            <w:pPr>
              <w:jc w:val="center"/>
              <w:rPr>
                <w:rFonts w:ascii="Comic Sans MS" w:hAnsi="Comic Sans MS"/>
                <w:sz w:val="20"/>
              </w:rPr>
            </w:pPr>
          </w:p>
          <w:p w:rsidR="00F54B70" w:rsidRDefault="00F54B70" w:rsidP="00B71AEA">
            <w:pPr>
              <w:jc w:val="center"/>
              <w:rPr>
                <w:rFonts w:ascii="Comic Sans MS" w:hAnsi="Comic Sans MS"/>
                <w:sz w:val="20"/>
              </w:rPr>
            </w:pPr>
          </w:p>
          <w:p w:rsidR="00F54B70" w:rsidRPr="00676551" w:rsidRDefault="00F54B70" w:rsidP="00B71AEA">
            <w:pPr>
              <w:jc w:val="center"/>
              <w:rPr>
                <w:rFonts w:ascii="Comic Sans MS" w:hAnsi="Comic Sans MS"/>
                <w:sz w:val="20"/>
              </w:rPr>
            </w:pPr>
            <w:r>
              <w:rPr>
                <w:rFonts w:ascii="Comic Sans MS" w:hAnsi="Comic Sans MS"/>
                <w:sz w:val="20"/>
              </w:rPr>
              <w:t xml:space="preserve">Challenge! – Can you spot any </w:t>
            </w:r>
            <w:proofErr w:type="spellStart"/>
            <w:r>
              <w:rPr>
                <w:rFonts w:ascii="Comic Sans MS" w:hAnsi="Comic Sans MS"/>
                <w:sz w:val="20"/>
              </w:rPr>
              <w:t>minibeasts</w:t>
            </w:r>
            <w:proofErr w:type="spellEnd"/>
            <w:r>
              <w:rPr>
                <w:rFonts w:ascii="Comic Sans MS" w:hAnsi="Comic Sans MS"/>
                <w:sz w:val="20"/>
              </w:rPr>
              <w:t xml:space="preserve"> too?</w:t>
            </w:r>
          </w:p>
        </w:tc>
      </w:tr>
      <w:tr w:rsidR="00104AB4" w:rsidTr="003878A8">
        <w:trPr>
          <w:trHeight w:val="4088"/>
        </w:trPr>
        <w:tc>
          <w:tcPr>
            <w:tcW w:w="4641" w:type="dxa"/>
            <w:shd w:val="clear" w:color="auto" w:fill="EAF1DD" w:themeFill="accent3" w:themeFillTint="33"/>
          </w:tcPr>
          <w:p w:rsidR="00575ECA" w:rsidRPr="003878A8" w:rsidRDefault="00E3422A" w:rsidP="00C934FC">
            <w:pPr>
              <w:jc w:val="center"/>
              <w:rPr>
                <w:rFonts w:ascii="Comic Sans MS" w:hAnsi="Comic Sans MS"/>
                <w:b/>
                <w:u w:val="single"/>
              </w:rPr>
            </w:pPr>
            <w:r w:rsidRPr="003878A8">
              <w:rPr>
                <w:rFonts w:ascii="Comic Sans MS" w:hAnsi="Comic Sans MS"/>
                <w:b/>
                <w:u w:val="single"/>
              </w:rPr>
              <w:t>French</w:t>
            </w:r>
          </w:p>
          <w:p w:rsidR="00E3422A" w:rsidRDefault="00E3422A" w:rsidP="00C934FC">
            <w:pPr>
              <w:jc w:val="center"/>
              <w:rPr>
                <w:rFonts w:ascii="Comic Sans MS" w:hAnsi="Comic Sans MS"/>
                <w:sz w:val="20"/>
              </w:rPr>
            </w:pPr>
            <w:r>
              <w:rPr>
                <w:rFonts w:ascii="Comic Sans MS" w:hAnsi="Comic Sans MS"/>
                <w:sz w:val="20"/>
              </w:rPr>
              <w:t xml:space="preserve">Follow the links provided in the Y2 Home Learning tab to learn numbers 1-10 in French! </w:t>
            </w:r>
          </w:p>
          <w:p w:rsidR="00E3422A" w:rsidRDefault="00E3422A" w:rsidP="00C934FC">
            <w:pPr>
              <w:jc w:val="center"/>
              <w:rPr>
                <w:rFonts w:ascii="Comic Sans MS" w:hAnsi="Comic Sans MS"/>
                <w:sz w:val="20"/>
              </w:rPr>
            </w:pPr>
            <w:r>
              <w:rPr>
                <w:rFonts w:ascii="Comic Sans MS" w:hAnsi="Comic Sans MS"/>
                <w:sz w:val="20"/>
              </w:rPr>
              <w:t>Can you record yourself saying them and send it to us?</w:t>
            </w:r>
          </w:p>
          <w:p w:rsidR="00E3422A" w:rsidRDefault="00E3422A" w:rsidP="00C934FC">
            <w:pPr>
              <w:jc w:val="center"/>
              <w:rPr>
                <w:rFonts w:ascii="Comic Sans MS" w:hAnsi="Comic Sans MS"/>
                <w:sz w:val="20"/>
              </w:rPr>
            </w:pPr>
            <w:r>
              <w:rPr>
                <w:rFonts w:ascii="Comic Sans MS" w:hAnsi="Comic Sans MS"/>
                <w:sz w:val="20"/>
              </w:rPr>
              <w:t>Can you teach a family member how to say them?</w:t>
            </w:r>
          </w:p>
          <w:p w:rsidR="00E3422A" w:rsidRPr="00E3422A" w:rsidRDefault="00E3422A" w:rsidP="00C934FC">
            <w:pPr>
              <w:jc w:val="center"/>
              <w:rPr>
                <w:rFonts w:ascii="Comic Sans MS" w:hAnsi="Comic Sans MS"/>
                <w:sz w:val="20"/>
              </w:rPr>
            </w:pPr>
            <w:r>
              <w:rPr>
                <w:noProof/>
                <w:lang w:eastAsia="en-GB"/>
              </w:rPr>
              <w:drawing>
                <wp:anchor distT="0" distB="0" distL="114300" distR="114300" simplePos="0" relativeHeight="251663360" behindDoc="0" locked="0" layoutInCell="1" allowOverlap="1">
                  <wp:simplePos x="0" y="0"/>
                  <wp:positionH relativeFrom="column">
                    <wp:posOffset>404495</wp:posOffset>
                  </wp:positionH>
                  <wp:positionV relativeFrom="paragraph">
                    <wp:posOffset>64135</wp:posOffset>
                  </wp:positionV>
                  <wp:extent cx="2028825" cy="1141214"/>
                  <wp:effectExtent l="0" t="0" r="0" b="1905"/>
                  <wp:wrapNone/>
                  <wp:docPr id="10" name="Picture 10" descr="French Lesson 17 - NUMBERS 1-10 - Learn French - The French Min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nch Lesson 17 - NUMBERS 1-10 - Learn French - The French Minut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11412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B38" w:rsidRPr="00590B38" w:rsidRDefault="00590B38" w:rsidP="00C934FC">
            <w:pPr>
              <w:jc w:val="center"/>
              <w:rPr>
                <w:rFonts w:ascii="Comic Sans MS" w:hAnsi="Comic Sans MS"/>
                <w:b/>
                <w:sz w:val="24"/>
              </w:rPr>
            </w:pPr>
          </w:p>
        </w:tc>
        <w:tc>
          <w:tcPr>
            <w:tcW w:w="4665" w:type="dxa"/>
            <w:shd w:val="clear" w:color="auto" w:fill="FDE9D9" w:themeFill="accent6" w:themeFillTint="33"/>
          </w:tcPr>
          <w:p w:rsidR="00F54B70" w:rsidRPr="00F54B70" w:rsidRDefault="00F54B70" w:rsidP="004F419C">
            <w:pPr>
              <w:jc w:val="center"/>
              <w:rPr>
                <w:rFonts w:ascii="Comic Sans MS" w:hAnsi="Comic Sans MS"/>
                <w:b/>
                <w:u w:val="single"/>
              </w:rPr>
            </w:pPr>
            <w:r w:rsidRPr="00F54B70">
              <w:rPr>
                <w:rFonts w:ascii="Comic Sans MS" w:hAnsi="Comic Sans MS"/>
                <w:b/>
                <w:u w:val="single"/>
              </w:rPr>
              <w:t>Maths</w:t>
            </w:r>
          </w:p>
          <w:p w:rsidR="0032552B" w:rsidRPr="00F54B70" w:rsidRDefault="00F54B70" w:rsidP="004F419C">
            <w:pPr>
              <w:jc w:val="center"/>
              <w:rPr>
                <w:sz w:val="20"/>
              </w:rPr>
            </w:pPr>
            <w:r w:rsidRPr="00F54B70">
              <w:rPr>
                <w:rFonts w:ascii="Comic Sans MS" w:hAnsi="Comic Sans MS"/>
              </w:rPr>
              <w:t xml:space="preserve">Log on to </w:t>
            </w:r>
            <w:proofErr w:type="spellStart"/>
            <w:r w:rsidRPr="00F54B70">
              <w:rPr>
                <w:rFonts w:ascii="Comic Sans MS" w:hAnsi="Comic Sans MS"/>
              </w:rPr>
              <w:t>MyMaths</w:t>
            </w:r>
            <w:proofErr w:type="spellEnd"/>
            <w:r w:rsidR="00E3422A">
              <w:rPr>
                <w:rFonts w:ascii="Comic Sans MS" w:hAnsi="Comic Sans MS"/>
              </w:rPr>
              <w:t xml:space="preserve"> and complete the Division</w:t>
            </w:r>
            <w:r w:rsidRPr="00F54B70">
              <w:rPr>
                <w:rFonts w:ascii="Comic Sans MS" w:hAnsi="Comic Sans MS"/>
              </w:rPr>
              <w:t xml:space="preserve"> homework.</w:t>
            </w:r>
          </w:p>
          <w:p w:rsidR="00A522B8" w:rsidRPr="00F620FD" w:rsidRDefault="00F54B70" w:rsidP="004F419C">
            <w:pPr>
              <w:jc w:val="center"/>
              <w:rPr>
                <w:rFonts w:ascii="Comic Sans MS" w:hAnsi="Comic Sans MS"/>
                <w:sz w:val="24"/>
              </w:rPr>
            </w:pPr>
            <w:r w:rsidRPr="00F620FD">
              <w:rPr>
                <w:noProof/>
                <w:sz w:val="24"/>
                <w:lang w:eastAsia="en-GB"/>
              </w:rPr>
              <w:drawing>
                <wp:anchor distT="0" distB="0" distL="114300" distR="114300" simplePos="0" relativeHeight="251659264" behindDoc="0" locked="0" layoutInCell="1" allowOverlap="1">
                  <wp:simplePos x="0" y="0"/>
                  <wp:positionH relativeFrom="column">
                    <wp:posOffset>434975</wp:posOffset>
                  </wp:positionH>
                  <wp:positionV relativeFrom="paragraph">
                    <wp:posOffset>69850</wp:posOffset>
                  </wp:positionV>
                  <wp:extent cx="1934678" cy="1425772"/>
                  <wp:effectExtent l="0" t="0" r="0" b="0"/>
                  <wp:wrapNone/>
                  <wp:docPr id="6" name="Picture 6" descr="Image result for my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ymaths"/>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12291" y1="70455" x2="12291" y2="70455"/>
                                        <a14:foregroundMark x1="20391" y1="76136" x2="20391" y2="76136"/>
                                        <a14:foregroundMark x1="34637" y1="71591" x2="34637" y2="71591"/>
                                        <a14:foregroundMark x1="47486" y1="68182" x2="47486" y2="68182"/>
                                        <a14:foregroundMark x1="54469" y1="72348" x2="54469" y2="72348"/>
                                        <a14:foregroundMark x1="57821" y1="69697" x2="57821" y2="69697"/>
                                        <a14:foregroundMark x1="67877" y1="70455" x2="67877" y2="70455"/>
                                        <a14:foregroundMark x1="78492" y1="76894" x2="78492" y2="76894"/>
                                        <a14:foregroundMark x1="75419" y1="77652" x2="75419" y2="77652"/>
                                        <a14:foregroundMark x1="83520" y1="77652" x2="83520" y2="77652"/>
                                        <a14:foregroundMark x1="87709" y1="76894" x2="87709" y2="76894"/>
                                        <a14:foregroundMark x1="91341" y1="76894" x2="91341" y2="76894"/>
                                        <a14:foregroundMark x1="95810" y1="78409" x2="95810" y2="7840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34678" cy="14257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2" w:type="dxa"/>
            <w:shd w:val="clear" w:color="auto" w:fill="DBE5F1" w:themeFill="accent1" w:themeFillTint="33"/>
          </w:tcPr>
          <w:p w:rsidR="002F3DA9" w:rsidRDefault="003878A8" w:rsidP="002F3DA9">
            <w:pPr>
              <w:jc w:val="center"/>
              <w:rPr>
                <w:rFonts w:ascii="Comic Sans MS" w:hAnsi="Comic Sans MS"/>
                <w:b/>
                <w:u w:val="single"/>
              </w:rPr>
            </w:pPr>
            <w:r w:rsidRPr="003878A8">
              <w:rPr>
                <w:rFonts w:ascii="Comic Sans MS" w:hAnsi="Comic Sans MS"/>
                <w:b/>
                <w:u w:val="single"/>
              </w:rPr>
              <w:t>DT</w:t>
            </w:r>
          </w:p>
          <w:p w:rsidR="003878A8" w:rsidRDefault="003878A8" w:rsidP="002F3DA9">
            <w:pPr>
              <w:jc w:val="center"/>
              <w:rPr>
                <w:rFonts w:ascii="Comic Sans MS" w:hAnsi="Comic Sans MS"/>
                <w:sz w:val="20"/>
              </w:rPr>
            </w:pPr>
            <w:r>
              <w:rPr>
                <w:rFonts w:ascii="Comic Sans MS" w:hAnsi="Comic Sans MS"/>
                <w:sz w:val="20"/>
              </w:rPr>
              <w:t xml:space="preserve">With the weather heating up it’s the perfect time to make a healthy snack to enjoy in the sunshine! Can you design your own fruit kebab using your favourite fruit? Have a go at making it and after think about whether you would change anything. </w:t>
            </w:r>
          </w:p>
          <w:p w:rsidR="003878A8" w:rsidRDefault="003878A8" w:rsidP="002F3DA9">
            <w:pPr>
              <w:jc w:val="center"/>
              <w:rPr>
                <w:rFonts w:ascii="Comic Sans MS" w:hAnsi="Comic Sans MS"/>
                <w:sz w:val="20"/>
              </w:rPr>
            </w:pPr>
            <w:r>
              <w:rPr>
                <w:noProof/>
                <w:lang w:eastAsia="en-GB"/>
              </w:rPr>
              <w:drawing>
                <wp:anchor distT="0" distB="0" distL="114300" distR="114300" simplePos="0" relativeHeight="251664384" behindDoc="0" locked="0" layoutInCell="1" allowOverlap="1">
                  <wp:simplePos x="0" y="0"/>
                  <wp:positionH relativeFrom="column">
                    <wp:posOffset>378777</wp:posOffset>
                  </wp:positionH>
                  <wp:positionV relativeFrom="paragraph">
                    <wp:posOffset>172404</wp:posOffset>
                  </wp:positionV>
                  <wp:extent cx="673029" cy="780323"/>
                  <wp:effectExtent l="3493" t="0" r="0" b="0"/>
                  <wp:wrapNone/>
                  <wp:docPr id="11" name="Picture 11" descr="Snacks for kids recipes | BBC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acks for kids recipes | BBC Good Food"/>
                          <pic:cNvPicPr>
                            <a:picLocks noChangeAspect="1" noChangeArrowheads="1"/>
                          </pic:cNvPicPr>
                        </pic:nvPicPr>
                        <pic:blipFill rotWithShape="1">
                          <a:blip r:embed="rId10">
                            <a:extLst>
                              <a:ext uri="{28A0092B-C50C-407E-A947-70E740481C1C}">
                                <a14:useLocalDpi xmlns:a14="http://schemas.microsoft.com/office/drawing/2010/main" val="0"/>
                              </a:ext>
                            </a:extLst>
                          </a:blip>
                          <a:srcRect l="13265" r="16326"/>
                          <a:stretch/>
                        </pic:blipFill>
                        <pic:spPr bwMode="auto">
                          <a:xfrm rot="5400000">
                            <a:off x="0" y="0"/>
                            <a:ext cx="673029" cy="7803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0"/>
              </w:rPr>
              <w:t>Don’t forget to send us some photos!</w:t>
            </w:r>
          </w:p>
          <w:p w:rsidR="003878A8" w:rsidRDefault="003878A8" w:rsidP="002F3DA9">
            <w:pPr>
              <w:jc w:val="center"/>
              <w:rPr>
                <w:rFonts w:ascii="Comic Sans MS" w:hAnsi="Comic Sans MS"/>
                <w:sz w:val="20"/>
              </w:rPr>
            </w:pPr>
            <w:r>
              <w:rPr>
                <w:noProof/>
                <w:lang w:eastAsia="en-GB"/>
              </w:rPr>
              <w:drawing>
                <wp:anchor distT="0" distB="0" distL="114300" distR="114300" simplePos="0" relativeHeight="251665408" behindDoc="0" locked="0" layoutInCell="1" allowOverlap="1">
                  <wp:simplePos x="0" y="0"/>
                  <wp:positionH relativeFrom="column">
                    <wp:posOffset>1315085</wp:posOffset>
                  </wp:positionH>
                  <wp:positionV relativeFrom="paragraph">
                    <wp:posOffset>78740</wp:posOffset>
                  </wp:positionV>
                  <wp:extent cx="1172304" cy="600075"/>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2304" cy="600075"/>
                          </a:xfrm>
                          <a:prstGeom prst="rect">
                            <a:avLst/>
                          </a:prstGeom>
                        </pic:spPr>
                      </pic:pic>
                    </a:graphicData>
                  </a:graphic>
                  <wp14:sizeRelH relativeFrom="page">
                    <wp14:pctWidth>0</wp14:pctWidth>
                  </wp14:sizeRelH>
                  <wp14:sizeRelV relativeFrom="page">
                    <wp14:pctHeight>0</wp14:pctHeight>
                  </wp14:sizeRelV>
                </wp:anchor>
              </w:drawing>
            </w:r>
          </w:p>
          <w:p w:rsidR="003878A8" w:rsidRDefault="003878A8" w:rsidP="002F3DA9">
            <w:pPr>
              <w:jc w:val="center"/>
              <w:rPr>
                <w:rFonts w:ascii="Comic Sans MS" w:hAnsi="Comic Sans MS"/>
                <w:sz w:val="20"/>
              </w:rPr>
            </w:pPr>
          </w:p>
          <w:p w:rsidR="003878A8" w:rsidRDefault="003878A8" w:rsidP="002F3DA9">
            <w:pPr>
              <w:jc w:val="center"/>
              <w:rPr>
                <w:rFonts w:ascii="Comic Sans MS" w:hAnsi="Comic Sans MS"/>
                <w:sz w:val="20"/>
              </w:rPr>
            </w:pPr>
          </w:p>
          <w:p w:rsidR="003878A8" w:rsidRDefault="003878A8" w:rsidP="002F3DA9">
            <w:pPr>
              <w:jc w:val="center"/>
              <w:rPr>
                <w:rFonts w:ascii="Comic Sans MS" w:hAnsi="Comic Sans MS"/>
                <w:sz w:val="20"/>
              </w:rPr>
            </w:pPr>
          </w:p>
          <w:p w:rsidR="003878A8" w:rsidRPr="003878A8" w:rsidRDefault="003878A8" w:rsidP="002F3DA9">
            <w:pPr>
              <w:jc w:val="center"/>
              <w:rPr>
                <w:rFonts w:ascii="Comic Sans MS" w:hAnsi="Comic Sans MS"/>
                <w:sz w:val="20"/>
              </w:rPr>
            </w:pPr>
            <w:r>
              <w:rPr>
                <w:rFonts w:ascii="Comic Sans MS" w:hAnsi="Comic Sans MS"/>
                <w:sz w:val="20"/>
              </w:rPr>
              <w:t>Challenge! – Can you write instructions of how to make your fruit kebab?</w:t>
            </w:r>
          </w:p>
        </w:tc>
      </w:tr>
    </w:tbl>
    <w:p w:rsidR="002169FF" w:rsidRPr="003878A8" w:rsidRDefault="00052F26" w:rsidP="00A522B8">
      <w:pPr>
        <w:spacing w:line="240" w:lineRule="auto"/>
        <w:jc w:val="center"/>
        <w:rPr>
          <w:rFonts w:ascii="Comic Sans MS" w:hAnsi="Comic Sans MS"/>
          <w:sz w:val="20"/>
          <w:szCs w:val="24"/>
        </w:rPr>
      </w:pPr>
      <w:r w:rsidRPr="003878A8">
        <w:rPr>
          <w:rFonts w:ascii="Comic Sans MS" w:hAnsi="Comic Sans MS"/>
          <w:b/>
          <w:color w:val="7030A0"/>
          <w:sz w:val="20"/>
          <w:szCs w:val="24"/>
        </w:rPr>
        <w:t>Try to complete as many of the activities on this menu as you can during the week. If you would like to do extra work, you can log onto your Times Table Rock Stars, My Maths and Oxford Owl accounts or look on the links on the school website for other fun website</w:t>
      </w:r>
      <w:r w:rsidR="004B25B3" w:rsidRPr="003878A8">
        <w:rPr>
          <w:rFonts w:ascii="Comic Sans MS" w:hAnsi="Comic Sans MS"/>
          <w:b/>
          <w:color w:val="7030A0"/>
          <w:sz w:val="20"/>
          <w:szCs w:val="24"/>
        </w:rPr>
        <w:t>s</w:t>
      </w:r>
      <w:r w:rsidRPr="003878A8">
        <w:rPr>
          <w:rFonts w:ascii="Comic Sans MS" w:hAnsi="Comic Sans MS"/>
          <w:b/>
          <w:color w:val="7030A0"/>
          <w:sz w:val="20"/>
          <w:szCs w:val="24"/>
        </w:rPr>
        <w:t xml:space="preserve"> </w:t>
      </w:r>
      <w:r w:rsidR="003878A8">
        <w:rPr>
          <w:rFonts w:ascii="Comic Sans MS" w:hAnsi="Comic Sans MS"/>
          <w:b/>
          <w:color w:val="7030A0"/>
          <w:sz w:val="20"/>
          <w:szCs w:val="24"/>
        </w:rPr>
        <w:t>for different activities.</w:t>
      </w:r>
    </w:p>
    <w:sectPr w:rsidR="002169FF" w:rsidRPr="003878A8" w:rsidSect="009325D6">
      <w:pgSz w:w="16838" w:h="11906" w:orient="landscape"/>
      <w:pgMar w:top="993" w:right="1440" w:bottom="568"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3"/>
    <w:rsid w:val="00052F26"/>
    <w:rsid w:val="00057711"/>
    <w:rsid w:val="00075003"/>
    <w:rsid w:val="000B7CF2"/>
    <w:rsid w:val="001048AF"/>
    <w:rsid w:val="00104AB4"/>
    <w:rsid w:val="001119ED"/>
    <w:rsid w:val="001509F8"/>
    <w:rsid w:val="00151D7B"/>
    <w:rsid w:val="00215B5B"/>
    <w:rsid w:val="002169FF"/>
    <w:rsid w:val="0023191E"/>
    <w:rsid w:val="00242EFC"/>
    <w:rsid w:val="002F3DA9"/>
    <w:rsid w:val="00300440"/>
    <w:rsid w:val="0032552B"/>
    <w:rsid w:val="003878A8"/>
    <w:rsid w:val="003F5DA0"/>
    <w:rsid w:val="00403148"/>
    <w:rsid w:val="00441D3D"/>
    <w:rsid w:val="00455EC6"/>
    <w:rsid w:val="0045722A"/>
    <w:rsid w:val="004B25B3"/>
    <w:rsid w:val="004C1F43"/>
    <w:rsid w:val="004C78C1"/>
    <w:rsid w:val="004F419C"/>
    <w:rsid w:val="00516BF3"/>
    <w:rsid w:val="00575ECA"/>
    <w:rsid w:val="00590B38"/>
    <w:rsid w:val="0064276B"/>
    <w:rsid w:val="00675506"/>
    <w:rsid w:val="00676551"/>
    <w:rsid w:val="006C2807"/>
    <w:rsid w:val="00741793"/>
    <w:rsid w:val="007F6B55"/>
    <w:rsid w:val="00854C48"/>
    <w:rsid w:val="008F5BAD"/>
    <w:rsid w:val="00904D1C"/>
    <w:rsid w:val="009325D6"/>
    <w:rsid w:val="00990063"/>
    <w:rsid w:val="009D03E5"/>
    <w:rsid w:val="009F6209"/>
    <w:rsid w:val="00A0791B"/>
    <w:rsid w:val="00A14FF3"/>
    <w:rsid w:val="00A170A7"/>
    <w:rsid w:val="00A328C0"/>
    <w:rsid w:val="00A522B8"/>
    <w:rsid w:val="00A81CFF"/>
    <w:rsid w:val="00AB4A8D"/>
    <w:rsid w:val="00AE5C8A"/>
    <w:rsid w:val="00B16427"/>
    <w:rsid w:val="00B5551C"/>
    <w:rsid w:val="00B71AEA"/>
    <w:rsid w:val="00B816C4"/>
    <w:rsid w:val="00B932F3"/>
    <w:rsid w:val="00BA7666"/>
    <w:rsid w:val="00C934FC"/>
    <w:rsid w:val="00C94326"/>
    <w:rsid w:val="00D03A7D"/>
    <w:rsid w:val="00D237AC"/>
    <w:rsid w:val="00DA7181"/>
    <w:rsid w:val="00DD2EA4"/>
    <w:rsid w:val="00DE5303"/>
    <w:rsid w:val="00E3422A"/>
    <w:rsid w:val="00E82ED1"/>
    <w:rsid w:val="00E9494D"/>
    <w:rsid w:val="00EB49BA"/>
    <w:rsid w:val="00EB4D9C"/>
    <w:rsid w:val="00F32D61"/>
    <w:rsid w:val="00F46851"/>
    <w:rsid w:val="00F54B70"/>
    <w:rsid w:val="00F620FD"/>
    <w:rsid w:val="00FA1CC8"/>
    <w:rsid w:val="00FC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0C9D"/>
  <w15:docId w15:val="{673A0937-2F06-428E-9330-8448CD6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3"/>
    <w:rPr>
      <w:rFonts w:ascii="Tahoma" w:hAnsi="Tahoma" w:cs="Tahoma"/>
      <w:sz w:val="16"/>
      <w:szCs w:val="16"/>
    </w:rPr>
  </w:style>
  <w:style w:type="table" w:styleId="TableGrid">
    <w:name w:val="Table Grid"/>
    <w:basedOn w:val="TableNormal"/>
    <w:uiPriority w:val="59"/>
    <w:rsid w:val="0021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8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114">
      <w:bodyDiv w:val="1"/>
      <w:marLeft w:val="0"/>
      <w:marRight w:val="0"/>
      <w:marTop w:val="0"/>
      <w:marBottom w:val="0"/>
      <w:divBdr>
        <w:top w:val="none" w:sz="0" w:space="0" w:color="auto"/>
        <w:left w:val="none" w:sz="0" w:space="0" w:color="auto"/>
        <w:bottom w:val="none" w:sz="0" w:space="0" w:color="auto"/>
        <w:right w:val="none" w:sz="0" w:space="0" w:color="auto"/>
      </w:divBdr>
      <w:divsChild>
        <w:div w:id="1942031918">
          <w:marLeft w:val="0"/>
          <w:marRight w:val="0"/>
          <w:marTop w:val="0"/>
          <w:marBottom w:val="0"/>
          <w:divBdr>
            <w:top w:val="none" w:sz="0" w:space="0" w:color="auto"/>
            <w:left w:val="none" w:sz="0" w:space="0" w:color="auto"/>
            <w:bottom w:val="none" w:sz="0" w:space="0" w:color="auto"/>
            <w:right w:val="none" w:sz="0" w:space="0" w:color="auto"/>
          </w:divBdr>
          <w:divsChild>
            <w:div w:id="1576550147">
              <w:marLeft w:val="0"/>
              <w:marRight w:val="0"/>
              <w:marTop w:val="0"/>
              <w:marBottom w:val="0"/>
              <w:divBdr>
                <w:top w:val="none" w:sz="0" w:space="0" w:color="auto"/>
                <w:left w:val="none" w:sz="0" w:space="0" w:color="auto"/>
                <w:bottom w:val="none" w:sz="0" w:space="0" w:color="auto"/>
                <w:right w:val="none" w:sz="0" w:space="0" w:color="auto"/>
              </w:divBdr>
              <w:divsChild>
                <w:div w:id="100731056">
                  <w:marLeft w:val="0"/>
                  <w:marRight w:val="0"/>
                  <w:marTop w:val="195"/>
                  <w:marBottom w:val="0"/>
                  <w:divBdr>
                    <w:top w:val="none" w:sz="0" w:space="0" w:color="auto"/>
                    <w:left w:val="none" w:sz="0" w:space="0" w:color="auto"/>
                    <w:bottom w:val="none" w:sz="0" w:space="0" w:color="auto"/>
                    <w:right w:val="none" w:sz="0" w:space="0" w:color="auto"/>
                  </w:divBdr>
                  <w:divsChild>
                    <w:div w:id="1991252917">
                      <w:marLeft w:val="0"/>
                      <w:marRight w:val="0"/>
                      <w:marTop w:val="0"/>
                      <w:marBottom w:val="0"/>
                      <w:divBdr>
                        <w:top w:val="none" w:sz="0" w:space="0" w:color="auto"/>
                        <w:left w:val="none" w:sz="0" w:space="0" w:color="auto"/>
                        <w:bottom w:val="none" w:sz="0" w:space="0" w:color="auto"/>
                        <w:right w:val="none" w:sz="0" w:space="0" w:color="auto"/>
                      </w:divBdr>
                      <w:divsChild>
                        <w:div w:id="1536842511">
                          <w:marLeft w:val="0"/>
                          <w:marRight w:val="0"/>
                          <w:marTop w:val="0"/>
                          <w:marBottom w:val="0"/>
                          <w:divBdr>
                            <w:top w:val="none" w:sz="0" w:space="0" w:color="auto"/>
                            <w:left w:val="none" w:sz="0" w:space="0" w:color="auto"/>
                            <w:bottom w:val="none" w:sz="0" w:space="0" w:color="auto"/>
                            <w:right w:val="none" w:sz="0" w:space="0" w:color="auto"/>
                          </w:divBdr>
                          <w:divsChild>
                            <w:div w:id="779565012">
                              <w:marLeft w:val="0"/>
                              <w:marRight w:val="0"/>
                              <w:marTop w:val="0"/>
                              <w:marBottom w:val="0"/>
                              <w:divBdr>
                                <w:top w:val="none" w:sz="0" w:space="0" w:color="auto"/>
                                <w:left w:val="none" w:sz="0" w:space="0" w:color="auto"/>
                                <w:bottom w:val="none" w:sz="0" w:space="0" w:color="auto"/>
                                <w:right w:val="none" w:sz="0" w:space="0" w:color="auto"/>
                              </w:divBdr>
                              <w:divsChild>
                                <w:div w:id="1480655386">
                                  <w:marLeft w:val="0"/>
                                  <w:marRight w:val="0"/>
                                  <w:marTop w:val="0"/>
                                  <w:marBottom w:val="0"/>
                                  <w:divBdr>
                                    <w:top w:val="none" w:sz="0" w:space="0" w:color="auto"/>
                                    <w:left w:val="none" w:sz="0" w:space="0" w:color="auto"/>
                                    <w:bottom w:val="none" w:sz="0" w:space="0" w:color="auto"/>
                                    <w:right w:val="none" w:sz="0" w:space="0" w:color="auto"/>
                                  </w:divBdr>
                                  <w:divsChild>
                                    <w:div w:id="1213737058">
                                      <w:marLeft w:val="0"/>
                                      <w:marRight w:val="0"/>
                                      <w:marTop w:val="0"/>
                                      <w:marBottom w:val="0"/>
                                      <w:divBdr>
                                        <w:top w:val="none" w:sz="0" w:space="0" w:color="auto"/>
                                        <w:left w:val="none" w:sz="0" w:space="0" w:color="auto"/>
                                        <w:bottom w:val="none" w:sz="0" w:space="0" w:color="auto"/>
                                        <w:right w:val="none" w:sz="0" w:space="0" w:color="auto"/>
                                      </w:divBdr>
                                      <w:divsChild>
                                        <w:div w:id="1534616064">
                                          <w:marLeft w:val="0"/>
                                          <w:marRight w:val="0"/>
                                          <w:marTop w:val="90"/>
                                          <w:marBottom w:val="0"/>
                                          <w:divBdr>
                                            <w:top w:val="none" w:sz="0" w:space="0" w:color="auto"/>
                                            <w:left w:val="none" w:sz="0" w:space="0" w:color="auto"/>
                                            <w:bottom w:val="none" w:sz="0" w:space="0" w:color="auto"/>
                                            <w:right w:val="none" w:sz="0" w:space="0" w:color="auto"/>
                                          </w:divBdr>
                                          <w:divsChild>
                                            <w:div w:id="1716194010">
                                              <w:marLeft w:val="0"/>
                                              <w:marRight w:val="0"/>
                                              <w:marTop w:val="0"/>
                                              <w:marBottom w:val="0"/>
                                              <w:divBdr>
                                                <w:top w:val="none" w:sz="0" w:space="0" w:color="auto"/>
                                                <w:left w:val="none" w:sz="0" w:space="0" w:color="auto"/>
                                                <w:bottom w:val="none" w:sz="0" w:space="0" w:color="auto"/>
                                                <w:right w:val="none" w:sz="0" w:space="0" w:color="auto"/>
                                              </w:divBdr>
                                              <w:divsChild>
                                                <w:div w:id="542981090">
                                                  <w:marLeft w:val="0"/>
                                                  <w:marRight w:val="0"/>
                                                  <w:marTop w:val="0"/>
                                                  <w:marBottom w:val="0"/>
                                                  <w:divBdr>
                                                    <w:top w:val="none" w:sz="0" w:space="0" w:color="auto"/>
                                                    <w:left w:val="none" w:sz="0" w:space="0" w:color="auto"/>
                                                    <w:bottom w:val="none" w:sz="0" w:space="0" w:color="auto"/>
                                                    <w:right w:val="none" w:sz="0" w:space="0" w:color="auto"/>
                                                  </w:divBdr>
                                                  <w:divsChild>
                                                    <w:div w:id="1633708090">
                                                      <w:marLeft w:val="0"/>
                                                      <w:marRight w:val="0"/>
                                                      <w:marTop w:val="0"/>
                                                      <w:marBottom w:val="0"/>
                                                      <w:divBdr>
                                                        <w:top w:val="none" w:sz="0" w:space="0" w:color="auto"/>
                                                        <w:left w:val="none" w:sz="0" w:space="0" w:color="auto"/>
                                                        <w:bottom w:val="none" w:sz="0" w:space="0" w:color="auto"/>
                                                        <w:right w:val="none" w:sz="0" w:space="0" w:color="auto"/>
                                                      </w:divBdr>
                                                      <w:divsChild>
                                                        <w:div w:id="280693353">
                                                          <w:marLeft w:val="0"/>
                                                          <w:marRight w:val="0"/>
                                                          <w:marTop w:val="0"/>
                                                          <w:marBottom w:val="0"/>
                                                          <w:divBdr>
                                                            <w:top w:val="none" w:sz="0" w:space="0" w:color="auto"/>
                                                            <w:left w:val="none" w:sz="0" w:space="0" w:color="auto"/>
                                                            <w:bottom w:val="none" w:sz="0" w:space="0" w:color="auto"/>
                                                            <w:right w:val="none" w:sz="0" w:space="0" w:color="auto"/>
                                                          </w:divBdr>
                                                          <w:divsChild>
                                                            <w:div w:id="1448813738">
                                                              <w:marLeft w:val="0"/>
                                                              <w:marRight w:val="0"/>
                                                              <w:marTop w:val="0"/>
                                                              <w:marBottom w:val="0"/>
                                                              <w:divBdr>
                                                                <w:top w:val="none" w:sz="0" w:space="0" w:color="auto"/>
                                                                <w:left w:val="none" w:sz="0" w:space="0" w:color="auto"/>
                                                                <w:bottom w:val="none" w:sz="0" w:space="0" w:color="auto"/>
                                                                <w:right w:val="none" w:sz="0" w:space="0" w:color="auto"/>
                                                              </w:divBdr>
                                                              <w:divsChild>
                                                                <w:div w:id="94399394">
                                                                  <w:marLeft w:val="0"/>
                                                                  <w:marRight w:val="0"/>
                                                                  <w:marTop w:val="0"/>
                                                                  <w:marBottom w:val="0"/>
                                                                  <w:divBdr>
                                                                    <w:top w:val="none" w:sz="0" w:space="0" w:color="auto"/>
                                                                    <w:left w:val="none" w:sz="0" w:space="0" w:color="auto"/>
                                                                    <w:bottom w:val="none" w:sz="0" w:space="0" w:color="auto"/>
                                                                    <w:right w:val="none" w:sz="0" w:space="0" w:color="auto"/>
                                                                  </w:divBdr>
                                                                  <w:divsChild>
                                                                    <w:div w:id="1538272686">
                                                                      <w:marLeft w:val="0"/>
                                                                      <w:marRight w:val="0"/>
                                                                      <w:marTop w:val="0"/>
                                                                      <w:marBottom w:val="0"/>
                                                                      <w:divBdr>
                                                                        <w:top w:val="none" w:sz="0" w:space="0" w:color="auto"/>
                                                                        <w:left w:val="none" w:sz="0" w:space="0" w:color="auto"/>
                                                                        <w:bottom w:val="none" w:sz="0" w:space="0" w:color="auto"/>
                                                                        <w:right w:val="none" w:sz="0" w:space="0" w:color="auto"/>
                                                                      </w:divBdr>
                                                                      <w:divsChild>
                                                                        <w:div w:id="95369509">
                                                                          <w:marLeft w:val="0"/>
                                                                          <w:marRight w:val="0"/>
                                                                          <w:marTop w:val="0"/>
                                                                          <w:marBottom w:val="0"/>
                                                                          <w:divBdr>
                                                                            <w:top w:val="none" w:sz="0" w:space="0" w:color="auto"/>
                                                                            <w:left w:val="none" w:sz="0" w:space="0" w:color="auto"/>
                                                                            <w:bottom w:val="none" w:sz="0" w:space="0" w:color="auto"/>
                                                                            <w:right w:val="none" w:sz="0" w:space="0" w:color="auto"/>
                                                                          </w:divBdr>
                                                                          <w:divsChild>
                                                                            <w:div w:id="18843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17873">
      <w:bodyDiv w:val="1"/>
      <w:marLeft w:val="0"/>
      <w:marRight w:val="0"/>
      <w:marTop w:val="0"/>
      <w:marBottom w:val="0"/>
      <w:divBdr>
        <w:top w:val="none" w:sz="0" w:space="0" w:color="auto"/>
        <w:left w:val="none" w:sz="0" w:space="0" w:color="auto"/>
        <w:bottom w:val="none" w:sz="0" w:space="0" w:color="auto"/>
        <w:right w:val="none" w:sz="0" w:space="0" w:color="auto"/>
      </w:divBdr>
      <w:divsChild>
        <w:div w:id="1041826040">
          <w:marLeft w:val="0"/>
          <w:marRight w:val="0"/>
          <w:marTop w:val="0"/>
          <w:marBottom w:val="0"/>
          <w:divBdr>
            <w:top w:val="none" w:sz="0" w:space="0" w:color="auto"/>
            <w:left w:val="none" w:sz="0" w:space="0" w:color="auto"/>
            <w:bottom w:val="none" w:sz="0" w:space="0" w:color="auto"/>
            <w:right w:val="none" w:sz="0" w:space="0" w:color="auto"/>
          </w:divBdr>
          <w:divsChild>
            <w:div w:id="1565145287">
              <w:marLeft w:val="0"/>
              <w:marRight w:val="0"/>
              <w:marTop w:val="0"/>
              <w:marBottom w:val="0"/>
              <w:divBdr>
                <w:top w:val="none" w:sz="0" w:space="0" w:color="auto"/>
                <w:left w:val="none" w:sz="0" w:space="0" w:color="auto"/>
                <w:bottom w:val="none" w:sz="0" w:space="0" w:color="auto"/>
                <w:right w:val="none" w:sz="0" w:space="0" w:color="auto"/>
              </w:divBdr>
              <w:divsChild>
                <w:div w:id="1049109382">
                  <w:marLeft w:val="0"/>
                  <w:marRight w:val="0"/>
                  <w:marTop w:val="195"/>
                  <w:marBottom w:val="0"/>
                  <w:divBdr>
                    <w:top w:val="none" w:sz="0" w:space="0" w:color="auto"/>
                    <w:left w:val="none" w:sz="0" w:space="0" w:color="auto"/>
                    <w:bottom w:val="none" w:sz="0" w:space="0" w:color="auto"/>
                    <w:right w:val="none" w:sz="0" w:space="0" w:color="auto"/>
                  </w:divBdr>
                  <w:divsChild>
                    <w:div w:id="1819107767">
                      <w:marLeft w:val="0"/>
                      <w:marRight w:val="0"/>
                      <w:marTop w:val="0"/>
                      <w:marBottom w:val="0"/>
                      <w:divBdr>
                        <w:top w:val="none" w:sz="0" w:space="0" w:color="auto"/>
                        <w:left w:val="none" w:sz="0" w:space="0" w:color="auto"/>
                        <w:bottom w:val="none" w:sz="0" w:space="0" w:color="auto"/>
                        <w:right w:val="none" w:sz="0" w:space="0" w:color="auto"/>
                      </w:divBdr>
                      <w:divsChild>
                        <w:div w:id="453595074">
                          <w:marLeft w:val="0"/>
                          <w:marRight w:val="0"/>
                          <w:marTop w:val="0"/>
                          <w:marBottom w:val="0"/>
                          <w:divBdr>
                            <w:top w:val="none" w:sz="0" w:space="0" w:color="auto"/>
                            <w:left w:val="none" w:sz="0" w:space="0" w:color="auto"/>
                            <w:bottom w:val="none" w:sz="0" w:space="0" w:color="auto"/>
                            <w:right w:val="none" w:sz="0" w:space="0" w:color="auto"/>
                          </w:divBdr>
                          <w:divsChild>
                            <w:div w:id="269240569">
                              <w:marLeft w:val="0"/>
                              <w:marRight w:val="0"/>
                              <w:marTop w:val="0"/>
                              <w:marBottom w:val="0"/>
                              <w:divBdr>
                                <w:top w:val="none" w:sz="0" w:space="0" w:color="auto"/>
                                <w:left w:val="none" w:sz="0" w:space="0" w:color="auto"/>
                                <w:bottom w:val="none" w:sz="0" w:space="0" w:color="auto"/>
                                <w:right w:val="none" w:sz="0" w:space="0" w:color="auto"/>
                              </w:divBdr>
                              <w:divsChild>
                                <w:div w:id="542719668">
                                  <w:marLeft w:val="0"/>
                                  <w:marRight w:val="0"/>
                                  <w:marTop w:val="0"/>
                                  <w:marBottom w:val="0"/>
                                  <w:divBdr>
                                    <w:top w:val="none" w:sz="0" w:space="0" w:color="auto"/>
                                    <w:left w:val="none" w:sz="0" w:space="0" w:color="auto"/>
                                    <w:bottom w:val="none" w:sz="0" w:space="0" w:color="auto"/>
                                    <w:right w:val="none" w:sz="0" w:space="0" w:color="auto"/>
                                  </w:divBdr>
                                  <w:divsChild>
                                    <w:div w:id="1268930860">
                                      <w:marLeft w:val="0"/>
                                      <w:marRight w:val="0"/>
                                      <w:marTop w:val="0"/>
                                      <w:marBottom w:val="0"/>
                                      <w:divBdr>
                                        <w:top w:val="none" w:sz="0" w:space="0" w:color="auto"/>
                                        <w:left w:val="none" w:sz="0" w:space="0" w:color="auto"/>
                                        <w:bottom w:val="none" w:sz="0" w:space="0" w:color="auto"/>
                                        <w:right w:val="none" w:sz="0" w:space="0" w:color="auto"/>
                                      </w:divBdr>
                                      <w:divsChild>
                                        <w:div w:id="2032755768">
                                          <w:marLeft w:val="0"/>
                                          <w:marRight w:val="0"/>
                                          <w:marTop w:val="9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1339845303">
                                                  <w:marLeft w:val="0"/>
                                                  <w:marRight w:val="0"/>
                                                  <w:marTop w:val="0"/>
                                                  <w:marBottom w:val="0"/>
                                                  <w:divBdr>
                                                    <w:top w:val="none" w:sz="0" w:space="0" w:color="auto"/>
                                                    <w:left w:val="none" w:sz="0" w:space="0" w:color="auto"/>
                                                    <w:bottom w:val="none" w:sz="0" w:space="0" w:color="auto"/>
                                                    <w:right w:val="none" w:sz="0" w:space="0" w:color="auto"/>
                                                  </w:divBdr>
                                                  <w:divsChild>
                                                    <w:div w:id="1407143066">
                                                      <w:marLeft w:val="0"/>
                                                      <w:marRight w:val="0"/>
                                                      <w:marTop w:val="0"/>
                                                      <w:marBottom w:val="0"/>
                                                      <w:divBdr>
                                                        <w:top w:val="none" w:sz="0" w:space="0" w:color="auto"/>
                                                        <w:left w:val="none" w:sz="0" w:space="0" w:color="auto"/>
                                                        <w:bottom w:val="none" w:sz="0" w:space="0" w:color="auto"/>
                                                        <w:right w:val="none" w:sz="0" w:space="0" w:color="auto"/>
                                                      </w:divBdr>
                                                      <w:divsChild>
                                                        <w:div w:id="843087112">
                                                          <w:marLeft w:val="0"/>
                                                          <w:marRight w:val="0"/>
                                                          <w:marTop w:val="0"/>
                                                          <w:marBottom w:val="0"/>
                                                          <w:divBdr>
                                                            <w:top w:val="none" w:sz="0" w:space="0" w:color="auto"/>
                                                            <w:left w:val="none" w:sz="0" w:space="0" w:color="auto"/>
                                                            <w:bottom w:val="none" w:sz="0" w:space="0" w:color="auto"/>
                                                            <w:right w:val="none" w:sz="0" w:space="0" w:color="auto"/>
                                                          </w:divBdr>
                                                          <w:divsChild>
                                                            <w:div w:id="2009356762">
                                                              <w:marLeft w:val="0"/>
                                                              <w:marRight w:val="0"/>
                                                              <w:marTop w:val="0"/>
                                                              <w:marBottom w:val="0"/>
                                                              <w:divBdr>
                                                                <w:top w:val="none" w:sz="0" w:space="0" w:color="auto"/>
                                                                <w:left w:val="none" w:sz="0" w:space="0" w:color="auto"/>
                                                                <w:bottom w:val="none" w:sz="0" w:space="0" w:color="auto"/>
                                                                <w:right w:val="none" w:sz="0" w:space="0" w:color="auto"/>
                                                              </w:divBdr>
                                                              <w:divsChild>
                                                                <w:div w:id="1957716985">
                                                                  <w:marLeft w:val="0"/>
                                                                  <w:marRight w:val="0"/>
                                                                  <w:marTop w:val="0"/>
                                                                  <w:marBottom w:val="0"/>
                                                                  <w:divBdr>
                                                                    <w:top w:val="none" w:sz="0" w:space="0" w:color="auto"/>
                                                                    <w:left w:val="none" w:sz="0" w:space="0" w:color="auto"/>
                                                                    <w:bottom w:val="none" w:sz="0" w:space="0" w:color="auto"/>
                                                                    <w:right w:val="none" w:sz="0" w:space="0" w:color="auto"/>
                                                                  </w:divBdr>
                                                                  <w:divsChild>
                                                                    <w:div w:id="1605528066">
                                                                      <w:marLeft w:val="0"/>
                                                                      <w:marRight w:val="0"/>
                                                                      <w:marTop w:val="0"/>
                                                                      <w:marBottom w:val="0"/>
                                                                      <w:divBdr>
                                                                        <w:top w:val="none" w:sz="0" w:space="0" w:color="auto"/>
                                                                        <w:left w:val="none" w:sz="0" w:space="0" w:color="auto"/>
                                                                        <w:bottom w:val="none" w:sz="0" w:space="0" w:color="auto"/>
                                                                        <w:right w:val="none" w:sz="0" w:space="0" w:color="auto"/>
                                                                      </w:divBdr>
                                                                      <w:divsChild>
                                                                        <w:div w:id="1991325472">
                                                                          <w:marLeft w:val="0"/>
                                                                          <w:marRight w:val="0"/>
                                                                          <w:marTop w:val="0"/>
                                                                          <w:marBottom w:val="0"/>
                                                                          <w:divBdr>
                                                                            <w:top w:val="none" w:sz="0" w:space="0" w:color="auto"/>
                                                                            <w:left w:val="none" w:sz="0" w:space="0" w:color="auto"/>
                                                                            <w:bottom w:val="none" w:sz="0" w:space="0" w:color="auto"/>
                                                                            <w:right w:val="none" w:sz="0" w:space="0" w:color="auto"/>
                                                                          </w:divBdr>
                                                                          <w:divsChild>
                                                                            <w:div w:id="7163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6889</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Towerhillpri</dc:creator>
  <cp:lastModifiedBy>Towerhillpri</cp:lastModifiedBy>
  <cp:revision>5</cp:revision>
  <cp:lastPrinted>2020-01-09T13:01:00Z</cp:lastPrinted>
  <dcterms:created xsi:type="dcterms:W3CDTF">2020-04-21T17:34:00Z</dcterms:created>
  <dcterms:modified xsi:type="dcterms:W3CDTF">2020-04-26T13:46:00Z</dcterms:modified>
</cp:coreProperties>
</file>