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FF42D4">
        <w:rPr>
          <w:rFonts w:ascii="Comic Sans MS" w:hAnsi="Comic Sans MS"/>
          <w:sz w:val="22"/>
          <w:szCs w:val="28"/>
          <w:u w:val="single"/>
        </w:rPr>
        <w:t xml:space="preserve"> – Week 12</w:t>
      </w:r>
    </w:p>
    <w:p w:rsidR="00E15470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EF2CD4" w:rsidRPr="007E5835" w:rsidRDefault="00EF2CD4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Default="00221075" w:rsidP="00FF42D4">
      <w:pPr>
        <w:pStyle w:val="NormalWeb"/>
        <w:spacing w:before="0" w:beforeAutospacing="0" w:after="0" w:afterAutospacing="0" w:line="276" w:lineRule="auto"/>
        <w:ind w:left="709"/>
        <w:rPr>
          <w:rFonts w:ascii="Comic Sans MS" w:hAnsi="Comic Sans MS"/>
          <w:b/>
          <w:sz w:val="22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FF42D4">
        <w:rPr>
          <w:rFonts w:ascii="Comic Sans MS" w:hAnsi="Comic Sans MS"/>
          <w:b/>
          <w:sz w:val="22"/>
          <w:szCs w:val="28"/>
        </w:rPr>
        <w:t>Sharing and the ÷ symbol</w:t>
      </w:r>
    </w:p>
    <w:p w:rsidR="00EF2CD4" w:rsidRPr="00E15470" w:rsidRDefault="00FF42D4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76200</wp:posOffset>
            </wp:positionV>
            <wp:extent cx="5022850" cy="272986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442009</wp:posOffset>
            </wp:positionH>
            <wp:positionV relativeFrom="paragraph">
              <wp:posOffset>90492</wp:posOffset>
            </wp:positionV>
            <wp:extent cx="4037611" cy="5703257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892" cy="570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85" w:rsidRDefault="00FF42D4" w:rsidP="00FF42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noProof/>
        </w:rPr>
        <w:sectPr w:rsidR="005E1685" w:rsidSect="00FF42D4">
          <w:pgSz w:w="16838" w:h="11906" w:orient="landscape"/>
          <w:pgMar w:top="567" w:right="568" w:bottom="568" w:left="426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7199069</wp:posOffset>
            </wp:positionH>
            <wp:positionV relativeFrom="paragraph">
              <wp:posOffset>2734013</wp:posOffset>
            </wp:positionV>
            <wp:extent cx="2470068" cy="3402398"/>
            <wp:effectExtent l="0" t="0" r="698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036" cy="341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2687320</wp:posOffset>
            </wp:positionV>
            <wp:extent cx="2196465" cy="427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15" w:rsidRDefault="00FE222C" w:rsidP="00FE222C">
      <w:pPr>
        <w:pStyle w:val="NormalWeb"/>
        <w:spacing w:before="0" w:beforeAutospacing="0" w:after="0" w:afterAutospacing="0" w:line="276" w:lineRule="auto"/>
        <w:ind w:left="851"/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lastRenderedPageBreak/>
        <w:t>Lesson 2 – Grouping and the ÷ symbol</w:t>
      </w:r>
    </w:p>
    <w:p w:rsidR="00FE222C" w:rsidRDefault="00FE222C" w:rsidP="00FE222C">
      <w:pPr>
        <w:pStyle w:val="NormalWeb"/>
        <w:spacing w:before="0" w:beforeAutospacing="0" w:after="0" w:afterAutospacing="0" w:line="276" w:lineRule="auto"/>
        <w:ind w:left="851"/>
        <w:rPr>
          <w:rFonts w:ascii="Comic Sans MS" w:hAnsi="Comic Sans MS"/>
          <w:b/>
          <w:sz w:val="22"/>
          <w:szCs w:val="28"/>
        </w:rPr>
      </w:pPr>
    </w:p>
    <w:p w:rsidR="00FF42D4" w:rsidRDefault="00FE222C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537012</wp:posOffset>
            </wp:positionH>
            <wp:positionV relativeFrom="paragraph">
              <wp:posOffset>-74213</wp:posOffset>
            </wp:positionV>
            <wp:extent cx="8799616" cy="5631754"/>
            <wp:effectExtent l="0" t="0" r="190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654" cy="5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FF42D4" w:rsidRDefault="00FF42D4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273DD5" w:rsidRDefault="00273DD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8"/>
        </w:rPr>
      </w:pPr>
    </w:p>
    <w:p w:rsidR="005E1685" w:rsidRDefault="005E1685" w:rsidP="00A0481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Comic Sans MS" w:hAnsi="Comic Sans MS"/>
          <w:szCs w:val="28"/>
        </w:rPr>
        <w:sectPr w:rsidR="005E1685" w:rsidSect="00FE222C">
          <w:pgSz w:w="16838" w:h="11906" w:orient="landscape"/>
          <w:pgMar w:top="993" w:right="568" w:bottom="1440" w:left="426" w:header="708" w:footer="708" w:gutter="0"/>
          <w:cols w:space="708"/>
          <w:docGrid w:linePitch="360"/>
        </w:sectPr>
      </w:pPr>
    </w:p>
    <w:p w:rsidR="005E1685" w:rsidRPr="00DE2DD4" w:rsidRDefault="005E1685" w:rsidP="00EF2C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2"/>
        </w:rPr>
        <w:sectPr w:rsidR="005E1685" w:rsidRPr="00DE2DD4" w:rsidSect="00FE222C"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5E1685" w:rsidRPr="00DE2DD4" w:rsidRDefault="00DE2DD4" w:rsidP="00DE2D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269751</wp:posOffset>
            </wp:positionV>
            <wp:extent cx="6410960" cy="1400810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2CD4" w:rsidRPr="00DE2DD4">
        <w:rPr>
          <w:rFonts w:ascii="Comic Sans MS" w:hAnsi="Comic Sans MS"/>
          <w:b/>
          <w:sz w:val="22"/>
          <w:szCs w:val="22"/>
        </w:rPr>
        <w:t xml:space="preserve">Lesson 3 – </w:t>
      </w:r>
      <w:r w:rsidR="00FE222C" w:rsidRPr="00DE2DD4">
        <w:rPr>
          <w:rFonts w:ascii="Comic Sans MS" w:hAnsi="Comic Sans MS"/>
          <w:b/>
          <w:sz w:val="22"/>
          <w:szCs w:val="22"/>
        </w:rPr>
        <w:t>Odd and Even numbers</w:t>
      </w:r>
    </w:p>
    <w:p w:rsidR="00DE2DD4" w:rsidRPr="00DE2DD4" w:rsidRDefault="00DE2DD4" w:rsidP="00DE2DD4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Cs w:val="28"/>
        </w:rPr>
        <w:sectPr w:rsidR="00DE2DD4" w:rsidRPr="00DE2DD4" w:rsidSect="005E1685">
          <w:type w:val="continuous"/>
          <w:pgSz w:w="11906" w:h="16838"/>
          <w:pgMar w:top="568" w:right="1440" w:bottom="426" w:left="1440" w:header="708" w:footer="708" w:gutter="0"/>
          <w:cols w:space="708"/>
          <w:docGrid w:linePitch="360"/>
        </w:sectPr>
      </w:pPr>
    </w:p>
    <w:p w:rsidR="005E1685" w:rsidRDefault="005E1685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  <w:sectPr w:rsidR="005E1685" w:rsidSect="005E1685">
          <w:type w:val="continuous"/>
          <w:pgSz w:w="11906" w:h="16838"/>
          <w:pgMar w:top="568" w:right="1440" w:bottom="426" w:left="1440" w:header="708" w:footer="708" w:gutter="0"/>
          <w:cols w:num="2" w:space="708"/>
          <w:docGrid w:linePitch="360"/>
        </w:sect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sectPr w:rsidR="00C220C7" w:rsidSect="005E1685">
      <w:type w:val="continuous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78B"/>
    <w:multiLevelType w:val="hybridMultilevel"/>
    <w:tmpl w:val="67664EF2"/>
    <w:lvl w:ilvl="0" w:tplc="01DC9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CD9"/>
    <w:multiLevelType w:val="hybridMultilevel"/>
    <w:tmpl w:val="5994EB22"/>
    <w:lvl w:ilvl="0" w:tplc="31A26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0D8B"/>
    <w:multiLevelType w:val="hybridMultilevel"/>
    <w:tmpl w:val="C9D81CF2"/>
    <w:lvl w:ilvl="0" w:tplc="C574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05F60"/>
    <w:rsid w:val="001D2AC1"/>
    <w:rsid w:val="001F0C46"/>
    <w:rsid w:val="00215F91"/>
    <w:rsid w:val="00221075"/>
    <w:rsid w:val="00256A50"/>
    <w:rsid w:val="00273DD5"/>
    <w:rsid w:val="002B293B"/>
    <w:rsid w:val="002D6401"/>
    <w:rsid w:val="003F6E37"/>
    <w:rsid w:val="00466A15"/>
    <w:rsid w:val="00476D2E"/>
    <w:rsid w:val="00476DCD"/>
    <w:rsid w:val="00477754"/>
    <w:rsid w:val="00492404"/>
    <w:rsid w:val="00513501"/>
    <w:rsid w:val="00535269"/>
    <w:rsid w:val="005637E5"/>
    <w:rsid w:val="005E1685"/>
    <w:rsid w:val="00600438"/>
    <w:rsid w:val="0066191A"/>
    <w:rsid w:val="00680BD5"/>
    <w:rsid w:val="006A3260"/>
    <w:rsid w:val="00741E90"/>
    <w:rsid w:val="007E5835"/>
    <w:rsid w:val="009512F0"/>
    <w:rsid w:val="00971D63"/>
    <w:rsid w:val="00A040EB"/>
    <w:rsid w:val="00A04811"/>
    <w:rsid w:val="00AC7460"/>
    <w:rsid w:val="00B77E37"/>
    <w:rsid w:val="00BC67D5"/>
    <w:rsid w:val="00BE08E9"/>
    <w:rsid w:val="00C220C7"/>
    <w:rsid w:val="00CA3BE7"/>
    <w:rsid w:val="00CA7AD4"/>
    <w:rsid w:val="00CE03EF"/>
    <w:rsid w:val="00CF754E"/>
    <w:rsid w:val="00DE2DD4"/>
    <w:rsid w:val="00E15470"/>
    <w:rsid w:val="00E261AD"/>
    <w:rsid w:val="00E857FC"/>
    <w:rsid w:val="00E94CBF"/>
    <w:rsid w:val="00EC0567"/>
    <w:rsid w:val="00EF2CD4"/>
    <w:rsid w:val="00F36EBA"/>
    <w:rsid w:val="00F908D1"/>
    <w:rsid w:val="00FC52F0"/>
    <w:rsid w:val="00FE222C"/>
    <w:rsid w:val="00FF1061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712D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4</cp:revision>
  <cp:lastPrinted>2020-04-28T12:41:00Z</cp:lastPrinted>
  <dcterms:created xsi:type="dcterms:W3CDTF">2020-06-18T18:24:00Z</dcterms:created>
  <dcterms:modified xsi:type="dcterms:W3CDTF">2020-06-18T19:08:00Z</dcterms:modified>
</cp:coreProperties>
</file>